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63" w:rsidRDefault="00250E4A">
      <w:pPr>
        <w:pStyle w:val="Heading1"/>
        <w:spacing w:before="0"/>
        <w:rPr>
          <w:rFonts w:ascii="Tahoma" w:eastAsia="Tahoma" w:hAnsi="Tahoma" w:cs="Tahoma"/>
          <w:b/>
          <w:sz w:val="32"/>
          <w:szCs w:val="32"/>
        </w:rPr>
      </w:pPr>
      <w:r>
        <w:rPr>
          <w:rFonts w:ascii="Tahoma" w:eastAsia="Tahoma" w:hAnsi="Tahoma" w:cs="Tahoma"/>
          <w:b/>
        </w:rPr>
        <w:t>Ministry Description</w:t>
      </w:r>
      <w:r>
        <w:rPr>
          <w:rFonts w:ascii="Tahoma" w:eastAsia="Tahoma" w:hAnsi="Tahoma" w:cs="Tahoma"/>
          <w:b/>
        </w:rPr>
        <w:br/>
      </w:r>
      <w:r>
        <w:rPr>
          <w:rFonts w:ascii="Tahoma" w:eastAsia="Tahoma" w:hAnsi="Tahoma" w:cs="Tahoma"/>
          <w:b/>
          <w:sz w:val="32"/>
          <w:szCs w:val="32"/>
        </w:rPr>
        <w:t>Director of Worship and Student Ministry</w:t>
      </w:r>
    </w:p>
    <w:p w:rsidR="00DB2D63" w:rsidRDefault="00250E4A">
      <w:pPr>
        <w:pStyle w:val="Heading2"/>
        <w:spacing w:before="0" w:after="0"/>
        <w:jc w:val="center"/>
        <w:rPr>
          <w:rFonts w:ascii="Tahoma" w:eastAsia="Tahoma" w:hAnsi="Tahoma" w:cs="Tahoma"/>
          <w:b/>
        </w:rPr>
      </w:pPr>
      <w:r>
        <w:rPr>
          <w:rFonts w:ascii="Tahoma" w:eastAsia="Tahoma" w:hAnsi="Tahoma" w:cs="Tahoma"/>
          <w:b/>
        </w:rPr>
        <w:t>Oakwood Community Church</w:t>
      </w:r>
      <w:r>
        <w:rPr>
          <w:rFonts w:ascii="Tahoma" w:eastAsia="Tahoma" w:hAnsi="Tahoma" w:cs="Tahoma"/>
          <w:b/>
        </w:rPr>
        <w:br/>
        <w:t>11209 Casey Road, Tampa, FL</w:t>
      </w:r>
      <w:r>
        <w:rPr>
          <w:rFonts w:ascii="Tahoma" w:eastAsia="Tahoma" w:hAnsi="Tahoma" w:cs="Tahoma"/>
          <w:b/>
        </w:rPr>
        <w:br/>
        <w:t>Phone: 813.969.2303</w:t>
      </w:r>
    </w:p>
    <w:p w:rsidR="00DB2D63" w:rsidRDefault="00AA2CBD">
      <w:pPr>
        <w:pStyle w:val="Heading2"/>
        <w:spacing w:before="0" w:after="0"/>
        <w:jc w:val="center"/>
        <w:rPr>
          <w:rFonts w:ascii="Tahoma" w:eastAsia="Tahoma" w:hAnsi="Tahoma" w:cs="Tahoma"/>
          <w:b/>
          <w:sz w:val="22"/>
          <w:szCs w:val="22"/>
          <w:u w:val="single"/>
        </w:rPr>
      </w:pPr>
      <w:hyperlink r:id="rId7" w:history="1">
        <w:r w:rsidRPr="00961D42">
          <w:rPr>
            <w:rStyle w:val="Hyperlink"/>
            <w:rFonts w:ascii="Tahoma" w:eastAsia="Tahoma" w:hAnsi="Tahoma" w:cs="Tahoma"/>
            <w:b/>
            <w:sz w:val="22"/>
            <w:szCs w:val="22"/>
          </w:rPr>
          <w:t>oakwoodefc@gmail.com</w:t>
        </w:r>
      </w:hyperlink>
      <w:r w:rsidR="00250E4A">
        <w:rPr>
          <w:rFonts w:ascii="Tahoma" w:eastAsia="Tahoma" w:hAnsi="Tahoma" w:cs="Tahoma"/>
          <w:b/>
          <w:sz w:val="22"/>
          <w:szCs w:val="22"/>
        </w:rPr>
        <w:t xml:space="preserve"> / </w:t>
      </w:r>
      <w:r w:rsidR="00250E4A">
        <w:rPr>
          <w:rFonts w:ascii="Tahoma" w:eastAsia="Tahoma" w:hAnsi="Tahoma" w:cs="Tahoma"/>
          <w:b/>
          <w:sz w:val="22"/>
          <w:szCs w:val="22"/>
          <w:u w:val="single"/>
        </w:rPr>
        <w:t>oakwoodfl.org</w:t>
      </w:r>
    </w:p>
    <w:p w:rsidR="00DB2D63" w:rsidRDefault="00DB2D63">
      <w:pPr>
        <w:pStyle w:val="normal0"/>
        <w:jc w:val="center"/>
        <w:rPr>
          <w:rFonts w:ascii="Tahoma" w:eastAsia="Tahoma" w:hAnsi="Tahoma" w:cs="Tahoma"/>
          <w:i/>
        </w:rPr>
      </w:pPr>
    </w:p>
    <w:p w:rsidR="00DB2D63" w:rsidRDefault="00250E4A">
      <w:pPr>
        <w:pStyle w:val="Heading2"/>
        <w:rPr>
          <w:rFonts w:ascii="Tahoma" w:eastAsia="Tahoma" w:hAnsi="Tahoma" w:cs="Tahoma"/>
          <w:b/>
        </w:rPr>
      </w:pPr>
      <w:r>
        <w:rPr>
          <w:rFonts w:ascii="Tahoma" w:eastAsia="Tahoma" w:hAnsi="Tahoma" w:cs="Tahoma"/>
          <w:b/>
        </w:rPr>
        <w:t>Position</w:t>
      </w:r>
    </w:p>
    <w:p w:rsidR="00DB2D63" w:rsidRDefault="00250E4A">
      <w:pPr>
        <w:pStyle w:val="normal0"/>
        <w:ind w:left="360"/>
        <w:rPr>
          <w:rFonts w:ascii="Tahoma" w:eastAsia="Tahoma" w:hAnsi="Tahoma" w:cs="Tahoma"/>
        </w:rPr>
      </w:pPr>
      <w:r>
        <w:rPr>
          <w:rFonts w:ascii="Tahoma" w:eastAsia="Tahoma" w:hAnsi="Tahoma" w:cs="Tahoma"/>
        </w:rPr>
        <w:t>Director of Worship and Student Ministry: a full-time, paid member of the vocational ministry staff who reports to the Lead Pastor</w:t>
      </w:r>
    </w:p>
    <w:p w:rsidR="00DB2D63" w:rsidRDefault="00250E4A">
      <w:pPr>
        <w:pStyle w:val="Heading2"/>
        <w:rPr>
          <w:rFonts w:ascii="Tahoma" w:eastAsia="Tahoma" w:hAnsi="Tahoma" w:cs="Tahoma"/>
          <w:b/>
        </w:rPr>
      </w:pPr>
      <w:r>
        <w:rPr>
          <w:rFonts w:ascii="Tahoma" w:eastAsia="Tahoma" w:hAnsi="Tahoma" w:cs="Tahoma"/>
          <w:b/>
        </w:rPr>
        <w:t>Position Overview</w:t>
      </w:r>
    </w:p>
    <w:p w:rsidR="00DB2D63" w:rsidRDefault="00250E4A">
      <w:pPr>
        <w:pStyle w:val="normal0"/>
        <w:ind w:left="360"/>
        <w:rPr>
          <w:rFonts w:ascii="Tahoma" w:eastAsia="Tahoma" w:hAnsi="Tahoma" w:cs="Tahoma"/>
        </w:rPr>
      </w:pPr>
      <w:r>
        <w:rPr>
          <w:rFonts w:ascii="Tahoma" w:eastAsia="Tahoma" w:hAnsi="Tahoma" w:cs="Tahoma"/>
        </w:rPr>
        <w:t>Build teams to 1) lead Biblically rich and Christ exalting worship celebrations and 2) oversee and develop our ministry to teenagers and their families</w:t>
      </w:r>
    </w:p>
    <w:p w:rsidR="00DB2D63" w:rsidRDefault="00250E4A">
      <w:pPr>
        <w:pStyle w:val="Heading2"/>
        <w:rPr>
          <w:rFonts w:ascii="Tahoma" w:eastAsia="Tahoma" w:hAnsi="Tahoma" w:cs="Tahoma"/>
          <w:b/>
        </w:rPr>
      </w:pPr>
      <w:r>
        <w:rPr>
          <w:rFonts w:ascii="Tahoma" w:eastAsia="Tahoma" w:hAnsi="Tahoma" w:cs="Tahoma"/>
          <w:b/>
        </w:rPr>
        <w:t>Worship Ministry Purpose</w:t>
      </w:r>
    </w:p>
    <w:p w:rsidR="00DB2D63" w:rsidRDefault="00250E4A">
      <w:pPr>
        <w:pStyle w:val="normal0"/>
        <w:ind w:left="360"/>
        <w:rPr>
          <w:rFonts w:ascii="Tahoma" w:eastAsia="Tahoma" w:hAnsi="Tahoma" w:cs="Tahoma"/>
        </w:rPr>
      </w:pPr>
      <w:r>
        <w:rPr>
          <w:rFonts w:ascii="Tahoma" w:eastAsia="Tahoma" w:hAnsi="Tahoma" w:cs="Tahoma"/>
        </w:rPr>
        <w:t>Oversee, support and develop the Worship Ministry Team to faithfully prepare and lead God-honoring, Biblically-grounded, Gospel-centered worship celebrations that edify and inspire the congregation as we read, pray, sing and study the Word of Christ.</w:t>
      </w:r>
    </w:p>
    <w:p w:rsidR="00DB2D63" w:rsidRDefault="00250E4A">
      <w:pPr>
        <w:pStyle w:val="normal0"/>
        <w:rPr>
          <w:rFonts w:ascii="Tahoma" w:eastAsia="Tahoma" w:hAnsi="Tahoma" w:cs="Tahoma"/>
          <w:b/>
        </w:rPr>
      </w:pPr>
      <w:r>
        <w:rPr>
          <w:rFonts w:ascii="Tahoma" w:eastAsia="Tahoma" w:hAnsi="Tahoma" w:cs="Tahoma"/>
          <w:b/>
        </w:rPr>
        <w:t>Worship Ministry Responsibilities</w:t>
      </w:r>
    </w:p>
    <w:p w:rsidR="00DB2D63" w:rsidRDefault="00250E4A">
      <w:pPr>
        <w:pStyle w:val="normal0"/>
        <w:numPr>
          <w:ilvl w:val="0"/>
          <w:numId w:val="1"/>
        </w:numPr>
        <w:rPr>
          <w:b/>
        </w:rPr>
      </w:pPr>
      <w:r>
        <w:rPr>
          <w:rFonts w:ascii="Tahoma" w:eastAsia="Tahoma" w:hAnsi="Tahoma" w:cs="Tahoma"/>
          <w:i/>
        </w:rPr>
        <w:t>Team-Building</w:t>
      </w:r>
      <w:r>
        <w:rPr>
          <w:rFonts w:ascii="Tahoma" w:eastAsia="Tahoma" w:hAnsi="Tahoma" w:cs="Tahoma"/>
        </w:rPr>
        <w:t xml:space="preserve"> – recruit, lead, encourage, train and support volunteer vocalists, musicians and A/V techs to implement excellent worship services in a relational and gospel-centered team environment.</w:t>
      </w:r>
    </w:p>
    <w:p w:rsidR="00DB2D63" w:rsidRDefault="00250E4A">
      <w:pPr>
        <w:pStyle w:val="normal0"/>
        <w:numPr>
          <w:ilvl w:val="0"/>
          <w:numId w:val="1"/>
        </w:numPr>
        <w:rPr>
          <w:b/>
        </w:rPr>
      </w:pPr>
      <w:r>
        <w:rPr>
          <w:rFonts w:ascii="Tahoma" w:eastAsia="Tahoma" w:hAnsi="Tahoma" w:cs="Tahoma"/>
          <w:i/>
        </w:rPr>
        <w:t>Worship-Planning</w:t>
      </w:r>
      <w:r>
        <w:rPr>
          <w:rFonts w:ascii="Tahoma" w:eastAsia="Tahoma" w:hAnsi="Tahoma" w:cs="Tahoma"/>
        </w:rPr>
        <w:t xml:space="preserve"> – work with the Lead Pastor and volunteer worship planners to design weekly services that exalt Christ, inspire believers and connect with seekers. Coordinate details with the Office Manager to ensure clear and efficient communication.</w:t>
      </w:r>
    </w:p>
    <w:p w:rsidR="00DB2D63" w:rsidRDefault="00250E4A">
      <w:pPr>
        <w:pStyle w:val="normal0"/>
        <w:numPr>
          <w:ilvl w:val="0"/>
          <w:numId w:val="1"/>
        </w:numPr>
        <w:rPr>
          <w:b/>
        </w:rPr>
      </w:pPr>
      <w:r>
        <w:rPr>
          <w:rFonts w:ascii="Tahoma" w:eastAsia="Tahoma" w:hAnsi="Tahoma" w:cs="Tahoma"/>
          <w:i/>
        </w:rPr>
        <w:t>Worship-Leading</w:t>
      </w:r>
      <w:r>
        <w:rPr>
          <w:rFonts w:ascii="Tahoma" w:eastAsia="Tahoma" w:hAnsi="Tahoma" w:cs="Tahoma"/>
        </w:rPr>
        <w:t xml:space="preserve"> – serve as the primary up front worship leader in Oakwood’s weekly celebration service, modeling godliness, humility, teamwork and diligent preparation.</w:t>
      </w:r>
    </w:p>
    <w:p w:rsidR="00DB2D63" w:rsidRPr="000D45D7" w:rsidRDefault="00250E4A">
      <w:pPr>
        <w:pStyle w:val="normal0"/>
        <w:numPr>
          <w:ilvl w:val="0"/>
          <w:numId w:val="1"/>
        </w:numPr>
        <w:rPr>
          <w:b/>
        </w:rPr>
      </w:pPr>
      <w:r>
        <w:rPr>
          <w:rFonts w:ascii="Tahoma" w:eastAsia="Tahoma" w:hAnsi="Tahoma" w:cs="Tahoma"/>
          <w:i/>
        </w:rPr>
        <w:t>Ministry</w:t>
      </w:r>
      <w:r>
        <w:rPr>
          <w:rFonts w:ascii="Tahoma" w:eastAsia="Tahoma" w:hAnsi="Tahoma" w:cs="Tahoma"/>
          <w:b/>
        </w:rPr>
        <w:t>-</w:t>
      </w:r>
      <w:r>
        <w:rPr>
          <w:rFonts w:ascii="Tahoma" w:eastAsia="Tahoma" w:hAnsi="Tahoma" w:cs="Tahoma"/>
          <w:i/>
        </w:rPr>
        <w:t xml:space="preserve">Development </w:t>
      </w:r>
      <w:r>
        <w:rPr>
          <w:rFonts w:ascii="Tahoma" w:eastAsia="Tahoma" w:hAnsi="Tahoma" w:cs="Tahoma"/>
        </w:rPr>
        <w:t>– prayerfully and intentionally seek to improve the quality and reach of our worship.</w:t>
      </w:r>
    </w:p>
    <w:p w:rsidR="000D45D7" w:rsidRDefault="000D45D7">
      <w:pPr>
        <w:pStyle w:val="normal0"/>
        <w:numPr>
          <w:ilvl w:val="0"/>
          <w:numId w:val="1"/>
        </w:numPr>
        <w:rPr>
          <w:b/>
        </w:rPr>
      </w:pPr>
      <w:r>
        <w:rPr>
          <w:rFonts w:ascii="Tahoma" w:eastAsia="Tahoma" w:hAnsi="Tahoma" w:cs="Tahoma"/>
          <w:i/>
        </w:rPr>
        <w:t xml:space="preserve">Administration – </w:t>
      </w:r>
      <w:r>
        <w:rPr>
          <w:rFonts w:ascii="Tahoma" w:eastAsia="Tahoma" w:hAnsi="Tahoma" w:cs="Tahoma"/>
        </w:rPr>
        <w:t>communicate clearly and consistently with team members related to scheduling, worship plans and team meetings, effectively utilizing Planning Center Online to coordinate schedules and plans.</w:t>
      </w:r>
      <w:r>
        <w:rPr>
          <w:rFonts w:ascii="Tahoma" w:eastAsia="Tahoma" w:hAnsi="Tahoma" w:cs="Tahoma"/>
          <w:i/>
        </w:rPr>
        <w:t xml:space="preserve"> </w:t>
      </w:r>
    </w:p>
    <w:p w:rsidR="00DB2D63" w:rsidRDefault="00250E4A">
      <w:pPr>
        <w:pStyle w:val="normal0"/>
        <w:rPr>
          <w:rFonts w:ascii="Tahoma" w:eastAsia="Tahoma" w:hAnsi="Tahoma" w:cs="Tahoma"/>
          <w:b/>
        </w:rPr>
      </w:pPr>
      <w:r>
        <w:rPr>
          <w:rFonts w:ascii="Tahoma" w:eastAsia="Tahoma" w:hAnsi="Tahoma" w:cs="Tahoma"/>
          <w:b/>
        </w:rPr>
        <w:t>Student Ministry Purpose</w:t>
      </w:r>
    </w:p>
    <w:p w:rsidR="00DB2D63" w:rsidRDefault="00250E4A">
      <w:pPr>
        <w:pStyle w:val="normal0"/>
        <w:ind w:left="360"/>
        <w:rPr>
          <w:rFonts w:ascii="Tahoma" w:eastAsia="Tahoma" w:hAnsi="Tahoma" w:cs="Tahoma"/>
        </w:rPr>
      </w:pPr>
      <w:r>
        <w:rPr>
          <w:rFonts w:ascii="Tahoma" w:eastAsia="Tahoma" w:hAnsi="Tahoma" w:cs="Tahoma"/>
        </w:rPr>
        <w:t>Oversee, support and develop the Student Ministry Team to gather, connect, train and send middle school and high school students through God-honoring, Biblically-grounded, Gospel-centered ministry that integrates and aligns with Oakwood’s overall mission, vision and values.</w:t>
      </w:r>
    </w:p>
    <w:p w:rsidR="00DB2D63" w:rsidRDefault="00DB2D63">
      <w:pPr>
        <w:pStyle w:val="normal0"/>
        <w:rPr>
          <w:rFonts w:ascii="Tahoma" w:eastAsia="Tahoma" w:hAnsi="Tahoma" w:cs="Tahoma"/>
          <w:b/>
        </w:rPr>
      </w:pPr>
    </w:p>
    <w:p w:rsidR="00DB2D63" w:rsidRDefault="00250E4A">
      <w:pPr>
        <w:pStyle w:val="normal0"/>
        <w:rPr>
          <w:rFonts w:ascii="Tahoma" w:eastAsia="Tahoma" w:hAnsi="Tahoma" w:cs="Tahoma"/>
        </w:rPr>
      </w:pPr>
      <w:r>
        <w:rPr>
          <w:rFonts w:ascii="Tahoma" w:eastAsia="Tahoma" w:hAnsi="Tahoma" w:cs="Tahoma"/>
          <w:b/>
        </w:rPr>
        <w:lastRenderedPageBreak/>
        <w:t>Student Ministry Responsibilities</w:t>
      </w:r>
      <w:r>
        <w:rPr>
          <w:rFonts w:ascii="Tahoma" w:eastAsia="Tahoma" w:hAnsi="Tahoma" w:cs="Tahoma"/>
        </w:rPr>
        <w:t xml:space="preserve"> </w:t>
      </w:r>
    </w:p>
    <w:p w:rsidR="00DB2D63" w:rsidRDefault="00250E4A">
      <w:pPr>
        <w:pStyle w:val="normal0"/>
        <w:numPr>
          <w:ilvl w:val="0"/>
          <w:numId w:val="3"/>
        </w:numPr>
        <w:spacing w:after="0"/>
      </w:pPr>
      <w:r>
        <w:rPr>
          <w:rFonts w:ascii="Tahoma" w:eastAsia="Tahoma" w:hAnsi="Tahoma" w:cs="Tahoma"/>
          <w:i/>
        </w:rPr>
        <w:t>Team-Building</w:t>
      </w:r>
      <w:r>
        <w:rPr>
          <w:rFonts w:ascii="Tahoma" w:eastAsia="Tahoma" w:hAnsi="Tahoma" w:cs="Tahoma"/>
        </w:rPr>
        <w:t xml:space="preserve"> – recruit, lead, encourage, train and support volunteer student ministry leaders to oversee and develop a Biblically grounded, gospel-centered and relational student ministry. </w:t>
      </w:r>
    </w:p>
    <w:p w:rsidR="00DB2D63" w:rsidRDefault="00250E4A">
      <w:pPr>
        <w:pStyle w:val="normal0"/>
        <w:numPr>
          <w:ilvl w:val="0"/>
          <w:numId w:val="3"/>
        </w:numPr>
        <w:spacing w:after="0"/>
      </w:pPr>
      <w:r>
        <w:rPr>
          <w:rFonts w:ascii="Tahoma" w:eastAsia="Tahoma" w:hAnsi="Tahoma" w:cs="Tahoma"/>
          <w:i/>
        </w:rPr>
        <w:t xml:space="preserve">Leadership – </w:t>
      </w:r>
      <w:r>
        <w:rPr>
          <w:rFonts w:ascii="Tahoma" w:eastAsia="Tahoma" w:hAnsi="Tahoma" w:cs="Tahoma"/>
        </w:rPr>
        <w:t>prayerfully work with the Lead Pastor and Student Ministry Team to establish and clarify a vision and strategy. Communicate this vision consistently and update as needed.</w:t>
      </w:r>
    </w:p>
    <w:p w:rsidR="00DB2D63" w:rsidRDefault="00250E4A">
      <w:pPr>
        <w:pStyle w:val="normal0"/>
        <w:numPr>
          <w:ilvl w:val="0"/>
          <w:numId w:val="3"/>
        </w:numPr>
        <w:spacing w:after="0"/>
      </w:pPr>
      <w:r>
        <w:rPr>
          <w:rFonts w:ascii="Tahoma" w:eastAsia="Tahoma" w:hAnsi="Tahoma" w:cs="Tahoma"/>
          <w:i/>
        </w:rPr>
        <w:t xml:space="preserve">Teaching – </w:t>
      </w:r>
      <w:r>
        <w:rPr>
          <w:rFonts w:ascii="Tahoma" w:eastAsia="Tahoma" w:hAnsi="Tahoma" w:cs="Tahoma"/>
        </w:rPr>
        <w:t>prepare gospel-centered Biblical messages for youth group gatherings and invest in other Bible teachers to ensure that clear, helpful content is consistently delivered in all student ministry environments.</w:t>
      </w:r>
    </w:p>
    <w:p w:rsidR="00DB2D63" w:rsidRDefault="00250E4A">
      <w:pPr>
        <w:pStyle w:val="normal0"/>
        <w:numPr>
          <w:ilvl w:val="0"/>
          <w:numId w:val="3"/>
        </w:numPr>
        <w:spacing w:after="0"/>
      </w:pPr>
      <w:r>
        <w:rPr>
          <w:rFonts w:ascii="Tahoma" w:eastAsia="Tahoma" w:hAnsi="Tahoma" w:cs="Tahoma"/>
          <w:i/>
        </w:rPr>
        <w:t xml:space="preserve">Pastoral Care - </w:t>
      </w:r>
      <w:r>
        <w:rPr>
          <w:rFonts w:ascii="Tahoma" w:eastAsia="Tahoma" w:hAnsi="Tahoma" w:cs="Tahoma"/>
        </w:rPr>
        <w:t>invest in students, especially leadership level students who are actively serving in our ministry; work with adult and student leaders to ensure care of all students and engagement with parents as well.</w:t>
      </w:r>
    </w:p>
    <w:p w:rsidR="00DB2D63" w:rsidRDefault="00250E4A">
      <w:pPr>
        <w:pStyle w:val="normal0"/>
        <w:numPr>
          <w:ilvl w:val="0"/>
          <w:numId w:val="3"/>
        </w:numPr>
        <w:spacing w:after="0"/>
      </w:pPr>
      <w:r>
        <w:rPr>
          <w:rFonts w:ascii="Tahoma" w:eastAsia="Tahoma" w:hAnsi="Tahoma" w:cs="Tahoma"/>
          <w:i/>
        </w:rPr>
        <w:t xml:space="preserve">Administration &amp; Communication - </w:t>
      </w:r>
      <w:r>
        <w:rPr>
          <w:rFonts w:ascii="Tahoma" w:eastAsia="Tahoma" w:hAnsi="Tahoma" w:cs="Tahoma"/>
        </w:rPr>
        <w:t xml:space="preserve">work with Student Ministry Team and office staff to develop clear plans and communicate them well to those affected. </w:t>
      </w:r>
    </w:p>
    <w:p w:rsidR="00DB2D63" w:rsidRDefault="00250E4A">
      <w:pPr>
        <w:pStyle w:val="normal0"/>
        <w:numPr>
          <w:ilvl w:val="0"/>
          <w:numId w:val="3"/>
        </w:numPr>
        <w:spacing w:after="0"/>
      </w:pPr>
      <w:r>
        <w:rPr>
          <w:rFonts w:ascii="Tahoma" w:eastAsia="Tahoma" w:hAnsi="Tahoma" w:cs="Tahoma"/>
          <w:i/>
        </w:rPr>
        <w:t xml:space="preserve">Ministry Development - </w:t>
      </w:r>
      <w:r>
        <w:rPr>
          <w:rFonts w:ascii="Tahoma" w:eastAsia="Tahoma" w:hAnsi="Tahoma" w:cs="Tahoma"/>
        </w:rPr>
        <w:t>prayerfully and intentionally seek to</w:t>
      </w:r>
      <w:r w:rsidR="000D45D7">
        <w:rPr>
          <w:rFonts w:ascii="Tahoma" w:eastAsia="Tahoma" w:hAnsi="Tahoma" w:cs="Tahoma"/>
        </w:rPr>
        <w:t xml:space="preserve"> help our student ministry</w:t>
      </w:r>
      <w:r>
        <w:rPr>
          <w:rFonts w:ascii="Tahoma" w:eastAsia="Tahoma" w:hAnsi="Tahoma" w:cs="Tahoma"/>
        </w:rPr>
        <w:t xml:space="preserve"> </w:t>
      </w:r>
      <w:r w:rsidR="000D45D7">
        <w:rPr>
          <w:rFonts w:ascii="Tahoma" w:eastAsia="Tahoma" w:hAnsi="Tahoma" w:cs="Tahoma"/>
        </w:rPr>
        <w:t>grow in numbers and maturity.</w:t>
      </w:r>
    </w:p>
    <w:p w:rsidR="00DB2D63" w:rsidRDefault="00250E4A">
      <w:pPr>
        <w:pStyle w:val="Heading2"/>
        <w:rPr>
          <w:rFonts w:ascii="Tahoma" w:eastAsia="Tahoma" w:hAnsi="Tahoma" w:cs="Tahoma"/>
          <w:b/>
        </w:rPr>
      </w:pPr>
      <w:r>
        <w:rPr>
          <w:rFonts w:ascii="Tahoma" w:eastAsia="Tahoma" w:hAnsi="Tahoma" w:cs="Tahoma"/>
          <w:b/>
        </w:rPr>
        <w:t>Qualifications</w:t>
      </w:r>
    </w:p>
    <w:p w:rsidR="00DB2D63" w:rsidRDefault="00250E4A">
      <w:pPr>
        <w:pStyle w:val="normal0"/>
        <w:numPr>
          <w:ilvl w:val="0"/>
          <w:numId w:val="3"/>
        </w:numPr>
        <w:spacing w:after="0"/>
        <w:rPr>
          <w:rFonts w:ascii="Tahoma" w:eastAsia="Tahoma" w:hAnsi="Tahoma" w:cs="Tahoma"/>
        </w:rPr>
      </w:pPr>
      <w:r>
        <w:rPr>
          <w:rFonts w:ascii="Tahoma" w:eastAsia="Tahoma" w:hAnsi="Tahoma" w:cs="Tahoma"/>
          <w:i/>
        </w:rPr>
        <w:t>Godly character</w:t>
      </w:r>
      <w:r>
        <w:rPr>
          <w:rFonts w:ascii="Tahoma" w:eastAsia="Tahoma" w:hAnsi="Tahoma" w:cs="Tahoma"/>
        </w:rPr>
        <w:t xml:space="preserve"> as expected of elders and deacons in the Bible.</w:t>
      </w:r>
    </w:p>
    <w:p w:rsidR="00DB2D63" w:rsidRDefault="00250E4A">
      <w:pPr>
        <w:pStyle w:val="normal0"/>
        <w:numPr>
          <w:ilvl w:val="0"/>
          <w:numId w:val="3"/>
        </w:numPr>
        <w:spacing w:after="0"/>
        <w:rPr>
          <w:rFonts w:ascii="Tahoma" w:eastAsia="Tahoma" w:hAnsi="Tahoma" w:cs="Tahoma"/>
        </w:rPr>
      </w:pPr>
      <w:r>
        <w:rPr>
          <w:rFonts w:ascii="Tahoma" w:eastAsia="Tahoma" w:hAnsi="Tahoma" w:cs="Tahoma"/>
          <w:i/>
        </w:rPr>
        <w:t>Vibrant walk with the Lord</w:t>
      </w:r>
      <w:r>
        <w:rPr>
          <w:rFonts w:ascii="Tahoma" w:eastAsia="Tahoma" w:hAnsi="Tahoma" w:cs="Tahoma"/>
        </w:rPr>
        <w:t xml:space="preserve"> - a contagious passion for the supremacy of Christ in all things.</w:t>
      </w:r>
    </w:p>
    <w:p w:rsidR="00DB2D63" w:rsidRDefault="00250E4A">
      <w:pPr>
        <w:pStyle w:val="normal0"/>
        <w:numPr>
          <w:ilvl w:val="0"/>
          <w:numId w:val="3"/>
        </w:numPr>
        <w:spacing w:after="0"/>
        <w:rPr>
          <w:rFonts w:ascii="Tahoma" w:eastAsia="Tahoma" w:hAnsi="Tahoma" w:cs="Tahoma"/>
        </w:rPr>
      </w:pPr>
      <w:r>
        <w:rPr>
          <w:rFonts w:ascii="Tahoma" w:eastAsia="Tahoma" w:hAnsi="Tahoma" w:cs="Tahoma"/>
          <w:i/>
        </w:rPr>
        <w:t>Relational Team Player</w:t>
      </w:r>
      <w:r>
        <w:rPr>
          <w:rFonts w:ascii="Tahoma" w:eastAsia="Tahoma" w:hAnsi="Tahoma" w:cs="Tahoma"/>
        </w:rPr>
        <w:t xml:space="preserve"> - recognized pastoral heart and clear desire to support the overall vision and strategy of Oakwood.</w:t>
      </w:r>
    </w:p>
    <w:p w:rsidR="00DB2D63" w:rsidRDefault="00250E4A">
      <w:pPr>
        <w:pStyle w:val="normal0"/>
        <w:numPr>
          <w:ilvl w:val="0"/>
          <w:numId w:val="3"/>
        </w:numPr>
        <w:spacing w:after="0"/>
        <w:rPr>
          <w:rFonts w:ascii="Tahoma" w:eastAsia="Tahoma" w:hAnsi="Tahoma" w:cs="Tahoma"/>
        </w:rPr>
      </w:pPr>
      <w:r>
        <w:rPr>
          <w:rFonts w:ascii="Tahoma" w:eastAsia="Tahoma" w:hAnsi="Tahoma" w:cs="Tahoma"/>
          <w:i/>
        </w:rPr>
        <w:t>Strong musical gifts</w:t>
      </w:r>
      <w:r>
        <w:rPr>
          <w:rFonts w:ascii="Tahoma" w:eastAsia="Tahoma" w:hAnsi="Tahoma" w:cs="Tahoma"/>
        </w:rPr>
        <w:t xml:space="preserve"> - demonstrated ability to lead worship in large group settings. Guitar or piano skills preferred.   </w:t>
      </w:r>
    </w:p>
    <w:p w:rsidR="00DB2D63" w:rsidRDefault="00250E4A">
      <w:pPr>
        <w:pStyle w:val="normal0"/>
        <w:numPr>
          <w:ilvl w:val="0"/>
          <w:numId w:val="3"/>
        </w:numPr>
        <w:spacing w:after="0"/>
        <w:rPr>
          <w:rFonts w:ascii="Tahoma" w:eastAsia="Tahoma" w:hAnsi="Tahoma" w:cs="Tahoma"/>
          <w:i/>
        </w:rPr>
      </w:pPr>
      <w:r>
        <w:rPr>
          <w:rFonts w:ascii="Tahoma" w:eastAsia="Tahoma" w:hAnsi="Tahoma" w:cs="Tahoma"/>
          <w:i/>
        </w:rPr>
        <w:t>Biblical &amp; Theological Education</w:t>
      </w:r>
      <w:r>
        <w:rPr>
          <w:rFonts w:ascii="Tahoma" w:eastAsia="Tahoma" w:hAnsi="Tahoma" w:cs="Tahoma"/>
        </w:rPr>
        <w:t xml:space="preserve"> - well grounded in Scripture and evangelical theology. Bachelors degree required, preferably with an emphasis in Christian ministry of some kind.</w:t>
      </w:r>
    </w:p>
    <w:p w:rsidR="00DB2D63" w:rsidRDefault="00250E4A">
      <w:pPr>
        <w:pStyle w:val="normal0"/>
        <w:numPr>
          <w:ilvl w:val="0"/>
          <w:numId w:val="3"/>
        </w:numPr>
        <w:spacing w:after="0"/>
        <w:rPr>
          <w:rFonts w:ascii="Tahoma" w:eastAsia="Tahoma" w:hAnsi="Tahoma" w:cs="Tahoma"/>
          <w:i/>
        </w:rPr>
      </w:pPr>
      <w:r>
        <w:rPr>
          <w:rFonts w:ascii="Tahoma" w:eastAsia="Tahoma" w:hAnsi="Tahoma" w:cs="Tahoma"/>
          <w:i/>
        </w:rPr>
        <w:t xml:space="preserve">Passion for Student Ministry - </w:t>
      </w:r>
      <w:r>
        <w:rPr>
          <w:rFonts w:ascii="Tahoma" w:eastAsia="Tahoma" w:hAnsi="Tahoma" w:cs="Tahoma"/>
        </w:rPr>
        <w:t>clear calling to invest in middle school and high school students and develop a ministry to teens and their families as part of a biblically grounded, gospel-centered church.</w:t>
      </w:r>
    </w:p>
    <w:p w:rsidR="00DB2D63" w:rsidRDefault="00250E4A">
      <w:pPr>
        <w:pStyle w:val="Heading2"/>
        <w:rPr>
          <w:rFonts w:ascii="Tahoma" w:eastAsia="Tahoma" w:hAnsi="Tahoma" w:cs="Tahoma"/>
          <w:b/>
        </w:rPr>
      </w:pPr>
      <w:r>
        <w:rPr>
          <w:rFonts w:ascii="Tahoma" w:eastAsia="Tahoma" w:hAnsi="Tahoma" w:cs="Tahoma"/>
          <w:b/>
        </w:rPr>
        <w:t>Expectations</w:t>
      </w:r>
    </w:p>
    <w:p w:rsidR="00DB2D63" w:rsidRDefault="00250E4A">
      <w:pPr>
        <w:pStyle w:val="normal0"/>
        <w:numPr>
          <w:ilvl w:val="0"/>
          <w:numId w:val="2"/>
        </w:numPr>
        <w:spacing w:after="0"/>
        <w:ind w:left="720"/>
      </w:pPr>
      <w:r>
        <w:rPr>
          <w:rFonts w:ascii="Tahoma" w:eastAsia="Tahoma" w:hAnsi="Tahoma" w:cs="Tahoma"/>
        </w:rPr>
        <w:t>The Director of Worship &amp; Student Ministry will be directly accountable to the Lead Pastor and through the Lead Pastor to the Elders.  There will be regular staff meetings with the Lead Pastor and other staff for communication, support, and prayer.</w:t>
      </w:r>
    </w:p>
    <w:p w:rsidR="00DB2D63" w:rsidRDefault="00250E4A">
      <w:pPr>
        <w:pStyle w:val="normal0"/>
        <w:numPr>
          <w:ilvl w:val="0"/>
          <w:numId w:val="2"/>
        </w:numPr>
        <w:spacing w:after="0"/>
        <w:ind w:left="720"/>
      </w:pPr>
      <w:r>
        <w:rPr>
          <w:rFonts w:ascii="Tahoma" w:eastAsia="Tahoma" w:hAnsi="Tahoma" w:cs="Tahoma"/>
        </w:rPr>
        <w:t xml:space="preserve">Cooperate with the Elders and other staff members to promote Oakwood’s overall vision and align with our strategy and values. </w:t>
      </w:r>
    </w:p>
    <w:p w:rsidR="00DB2D63" w:rsidRDefault="00250E4A">
      <w:pPr>
        <w:pStyle w:val="normal0"/>
        <w:numPr>
          <w:ilvl w:val="0"/>
          <w:numId w:val="2"/>
        </w:numPr>
        <w:spacing w:after="0"/>
        <w:ind w:left="720"/>
      </w:pPr>
      <w:r>
        <w:rPr>
          <w:rFonts w:ascii="Tahoma" w:eastAsia="Tahoma" w:hAnsi="Tahoma" w:cs="Tahoma"/>
        </w:rPr>
        <w:t>Meet regularly with the Elder team for ministry updates and prayer support.</w:t>
      </w:r>
    </w:p>
    <w:p w:rsidR="00DB2D63" w:rsidRDefault="00250E4A">
      <w:pPr>
        <w:pStyle w:val="normal0"/>
        <w:numPr>
          <w:ilvl w:val="0"/>
          <w:numId w:val="2"/>
        </w:numPr>
        <w:spacing w:after="0"/>
        <w:ind w:left="720"/>
      </w:pPr>
      <w:r>
        <w:rPr>
          <w:rFonts w:ascii="Tahoma" w:eastAsia="Tahoma" w:hAnsi="Tahoma" w:cs="Tahoma"/>
        </w:rPr>
        <w:t>The Lead Pastor will bi-annually review the ministry performance of the Director of Worship &amp; Student Ministry.</w:t>
      </w:r>
    </w:p>
    <w:p w:rsidR="00DB2D63" w:rsidRDefault="00250E4A">
      <w:pPr>
        <w:pStyle w:val="normal0"/>
        <w:numPr>
          <w:ilvl w:val="0"/>
          <w:numId w:val="2"/>
        </w:numPr>
        <w:spacing w:after="0"/>
        <w:ind w:left="720"/>
      </w:pPr>
      <w:r>
        <w:rPr>
          <w:rFonts w:ascii="Tahoma" w:eastAsia="Tahoma" w:hAnsi="Tahoma" w:cs="Tahoma"/>
        </w:rPr>
        <w:t>We expect the Director of Worship &amp; Student Ministry to pursue and obtain an EFCA Credential within his first two years of ministry.</w:t>
      </w:r>
    </w:p>
    <w:sectPr w:rsidR="00DB2D63" w:rsidSect="00DB2D63">
      <w:headerReference w:type="default" r:id="rId8"/>
      <w:pgSz w:w="12240" w:h="15840"/>
      <w:pgMar w:top="1152" w:right="1152" w:bottom="1152"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98" w:rsidRDefault="00245598" w:rsidP="00DB2D63">
      <w:pPr>
        <w:spacing w:after="0"/>
      </w:pPr>
      <w:r>
        <w:separator/>
      </w:r>
    </w:p>
  </w:endnote>
  <w:endnote w:type="continuationSeparator" w:id="0">
    <w:p w:rsidR="00245598" w:rsidRDefault="00245598" w:rsidP="00DB2D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ZapfEllipt BT">
    <w:panose1 w:val="02040503050506040803"/>
    <w:charset w:val="00"/>
    <w:family w:val="roman"/>
    <w:pitch w:val="variable"/>
    <w:sig w:usb0="00000087" w:usb1="00000000" w:usb2="00000000" w:usb3="00000000" w:csb0="0000001B" w:csb1="00000000"/>
  </w:font>
  <w:font w:name="Shannon Extra Bold ATT">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98" w:rsidRDefault="00245598" w:rsidP="00DB2D63">
      <w:pPr>
        <w:spacing w:after="0"/>
      </w:pPr>
      <w:r>
        <w:separator/>
      </w:r>
    </w:p>
  </w:footnote>
  <w:footnote w:type="continuationSeparator" w:id="0">
    <w:p w:rsidR="00245598" w:rsidRDefault="00245598" w:rsidP="00DB2D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63" w:rsidRDefault="006F66A3">
    <w:pPr>
      <w:pStyle w:val="normal0"/>
      <w:tabs>
        <w:tab w:val="center" w:pos="4320"/>
        <w:tab w:val="right" w:pos="8640"/>
      </w:tabs>
      <w:jc w:val="right"/>
    </w:pPr>
    <w:r>
      <w:fldChar w:fldCharType="begin"/>
    </w:r>
    <w:r w:rsidR="00250E4A">
      <w:instrText>PAGE</w:instrText>
    </w:r>
    <w:r>
      <w:fldChar w:fldCharType="separate"/>
    </w:r>
    <w:r w:rsidR="00AA2CBD">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3E3A"/>
    <w:multiLevelType w:val="multilevel"/>
    <w:tmpl w:val="CBCA9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D80C1B"/>
    <w:multiLevelType w:val="multilevel"/>
    <w:tmpl w:val="33E2D3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57559F5"/>
    <w:multiLevelType w:val="multilevel"/>
    <w:tmpl w:val="A7609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2D63"/>
    <w:rsid w:val="000D45D7"/>
    <w:rsid w:val="00245598"/>
    <w:rsid w:val="00250E4A"/>
    <w:rsid w:val="006F66A3"/>
    <w:rsid w:val="00AA2CBD"/>
    <w:rsid w:val="00DB2D63"/>
    <w:rsid w:val="00EF0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ZapfEllipt BT" w:eastAsia="ZapfEllipt BT" w:hAnsi="ZapfEllipt BT" w:cs="ZapfEllipt BT"/>
        <w:color w:val="000000"/>
        <w:sz w:val="24"/>
        <w:szCs w:val="24"/>
        <w:lang w:val="en-US" w:eastAsia="en-US" w:bidi="ar-SA"/>
      </w:rPr>
    </w:rPrDefault>
    <w:pPrDefault>
      <w:pPr>
        <w:pBdr>
          <w:top w:val="nil"/>
          <w:left w:val="nil"/>
          <w:bottom w:val="nil"/>
          <w:right w:val="nil"/>
          <w:between w:val="nil"/>
        </w:pBd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A3"/>
  </w:style>
  <w:style w:type="paragraph" w:styleId="Heading1">
    <w:name w:val="heading 1"/>
    <w:basedOn w:val="normal0"/>
    <w:next w:val="normal0"/>
    <w:rsid w:val="00DB2D63"/>
    <w:pPr>
      <w:spacing w:before="240"/>
      <w:jc w:val="center"/>
      <w:outlineLvl w:val="0"/>
    </w:pPr>
    <w:rPr>
      <w:rFonts w:ascii="Shannon Extra Bold ATT" w:eastAsia="Shannon Extra Bold ATT" w:hAnsi="Shannon Extra Bold ATT" w:cs="Shannon Extra Bold ATT"/>
      <w:sz w:val="28"/>
      <w:szCs w:val="28"/>
    </w:rPr>
  </w:style>
  <w:style w:type="paragraph" w:styleId="Heading2">
    <w:name w:val="heading 2"/>
    <w:basedOn w:val="normal0"/>
    <w:next w:val="normal0"/>
    <w:rsid w:val="00DB2D63"/>
    <w:pPr>
      <w:keepNext/>
      <w:spacing w:before="240"/>
      <w:outlineLvl w:val="1"/>
    </w:pPr>
    <w:rPr>
      <w:rFonts w:ascii="Shannon Extra Bold ATT" w:eastAsia="Shannon Extra Bold ATT" w:hAnsi="Shannon Extra Bold ATT" w:cs="Shannon Extra Bold ATT"/>
    </w:rPr>
  </w:style>
  <w:style w:type="paragraph" w:styleId="Heading3">
    <w:name w:val="heading 3"/>
    <w:basedOn w:val="normal0"/>
    <w:next w:val="normal0"/>
    <w:rsid w:val="00DB2D63"/>
    <w:pPr>
      <w:keepNext/>
      <w:spacing w:before="240" w:after="60"/>
      <w:ind w:left="360"/>
      <w:outlineLvl w:val="2"/>
    </w:pPr>
    <w:rPr>
      <w:rFonts w:ascii="Shannon Extra Bold ATT" w:eastAsia="Shannon Extra Bold ATT" w:hAnsi="Shannon Extra Bold ATT" w:cs="Shannon Extra Bold ATT"/>
    </w:rPr>
  </w:style>
  <w:style w:type="paragraph" w:styleId="Heading4">
    <w:name w:val="heading 4"/>
    <w:basedOn w:val="normal0"/>
    <w:next w:val="normal0"/>
    <w:rsid w:val="00DB2D63"/>
    <w:pPr>
      <w:keepNext/>
      <w:keepLines/>
      <w:spacing w:before="240" w:after="40"/>
      <w:outlineLvl w:val="3"/>
    </w:pPr>
    <w:rPr>
      <w:b/>
    </w:rPr>
  </w:style>
  <w:style w:type="paragraph" w:styleId="Heading5">
    <w:name w:val="heading 5"/>
    <w:basedOn w:val="normal0"/>
    <w:next w:val="normal0"/>
    <w:rsid w:val="00DB2D63"/>
    <w:pPr>
      <w:keepNext/>
      <w:keepLines/>
      <w:spacing w:before="220" w:after="40"/>
      <w:outlineLvl w:val="4"/>
    </w:pPr>
    <w:rPr>
      <w:b/>
      <w:sz w:val="22"/>
      <w:szCs w:val="22"/>
    </w:rPr>
  </w:style>
  <w:style w:type="paragraph" w:styleId="Heading6">
    <w:name w:val="heading 6"/>
    <w:basedOn w:val="normal0"/>
    <w:next w:val="normal0"/>
    <w:rsid w:val="00DB2D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2D63"/>
  </w:style>
  <w:style w:type="paragraph" w:styleId="Title">
    <w:name w:val="Title"/>
    <w:basedOn w:val="normal0"/>
    <w:next w:val="normal0"/>
    <w:rsid w:val="00DB2D63"/>
    <w:pPr>
      <w:keepNext/>
      <w:keepLines/>
      <w:spacing w:before="480"/>
    </w:pPr>
    <w:rPr>
      <w:b/>
      <w:sz w:val="72"/>
      <w:szCs w:val="72"/>
    </w:rPr>
  </w:style>
  <w:style w:type="paragraph" w:styleId="Subtitle">
    <w:name w:val="Subtitle"/>
    <w:basedOn w:val="normal0"/>
    <w:next w:val="normal0"/>
    <w:rsid w:val="00DB2D6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A2C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kwoodef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Anderson</dc:creator>
  <cp:lastModifiedBy>Darin Anderson</cp:lastModifiedBy>
  <cp:revision>2</cp:revision>
  <cp:lastPrinted>2018-01-15T23:53:00Z</cp:lastPrinted>
  <dcterms:created xsi:type="dcterms:W3CDTF">2018-01-24T16:38:00Z</dcterms:created>
  <dcterms:modified xsi:type="dcterms:W3CDTF">2018-01-24T16:38:00Z</dcterms:modified>
</cp:coreProperties>
</file>