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before="0" w:lineRule="auto"/>
            <w:jc w:val="center"/>
            <w:rPr>
              <w:rFonts w:ascii="Cambria" w:cs="Cambria" w:eastAsia="Cambria" w:hAnsi="Cambria"/>
              <w:b w:val="1"/>
              <w:sz w:val="40"/>
              <w:szCs w:val="40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40"/>
              <w:szCs w:val="40"/>
              <w:rtl w:val="0"/>
            </w:rPr>
            <w:t xml:space="preserve">July 7</w:t>
          </w:r>
          <w:r w:rsidDel="00000000" w:rsidR="00000000" w:rsidRPr="00000000">
            <w:rPr>
              <w:rFonts w:ascii="Cambria" w:cs="Cambria" w:eastAsia="Cambria" w:hAnsi="Cambria"/>
              <w:b w:val="1"/>
              <w:sz w:val="40"/>
              <w:szCs w:val="40"/>
              <w:rtl w:val="0"/>
            </w:rPr>
            <w:t xml:space="preserve"> Discussion Questions - Shepherd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before="0" w:lineRule="auto"/>
            <w:jc w:val="center"/>
            <w:rPr>
              <w:rFonts w:ascii="Cambria" w:cs="Cambria" w:eastAsia="Cambria" w:hAnsi="Cambria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Ezekiel 34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before="0" w:lineRule="auto"/>
            <w:rPr>
              <w:rFonts w:ascii="Cambria" w:cs="Cambria" w:eastAsia="Cambria" w:hAnsi="Cambria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before="0" w:lineRule="auto"/>
            <w:ind w:left="0" w:firstLine="0"/>
            <w:rPr>
              <w:rFonts w:ascii="Cambria" w:cs="Cambria" w:eastAsia="Cambria" w:hAnsi="Cambria"/>
              <w:b w:val="1"/>
              <w:i w:val="1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sz w:val="28"/>
              <w:szCs w:val="28"/>
              <w:rtl w:val="0"/>
            </w:rPr>
            <w:t xml:space="preserve">Review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before="0" w:line="288" w:lineRule="auto"/>
            <w:ind w:left="0" w:firstLine="0"/>
            <w:rPr>
              <w:rFonts w:ascii="Cambria" w:cs="Cambria" w:eastAsia="Cambria" w:hAnsi="Cambria"/>
              <w:b w:val="1"/>
              <w:highlight w:val="white"/>
              <w:u w:val="singl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highlight w:val="white"/>
              <w:u w:val="single"/>
              <w:rtl w:val="0"/>
            </w:rPr>
            <w:t xml:space="preserve">Bad Shepherds Take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numPr>
              <w:ilvl w:val="0"/>
              <w:numId w:val="4"/>
            </w:numPr>
            <w:spacing w:before="0" w:lineRule="auto"/>
            <w:ind w:left="720" w:hanging="360"/>
            <w:rPr>
              <w:rFonts w:ascii="Cambria" w:cs="Cambria" w:eastAsia="Cambria" w:hAnsi="Cambria"/>
              <w:highlight w:val="white"/>
            </w:rPr>
          </w:pPr>
          <w:r w:rsidDel="00000000" w:rsidR="00000000" w:rsidRPr="00000000">
            <w:rPr>
              <w:rFonts w:ascii="Cambria" w:cs="Cambria" w:eastAsia="Cambria" w:hAnsi="Cambria"/>
              <w:highlight w:val="white"/>
              <w:rtl w:val="0"/>
            </w:rPr>
            <w:t xml:space="preserve">Neglecting the hungry (v. 2)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numPr>
              <w:ilvl w:val="0"/>
              <w:numId w:val="4"/>
            </w:numPr>
            <w:spacing w:before="0" w:lineRule="auto"/>
            <w:ind w:left="720" w:hanging="360"/>
            <w:rPr>
              <w:rFonts w:ascii="Cambria" w:cs="Cambria" w:eastAsia="Cambria" w:hAnsi="Cambria"/>
              <w:highlight w:val="white"/>
            </w:rPr>
          </w:pPr>
          <w:r w:rsidDel="00000000" w:rsidR="00000000" w:rsidRPr="00000000">
            <w:rPr>
              <w:rFonts w:ascii="Cambria" w:cs="Cambria" w:eastAsia="Cambria" w:hAnsi="Cambria"/>
              <w:highlight w:val="white"/>
              <w:rtl w:val="0"/>
            </w:rPr>
            <w:t xml:space="preserve">Abusing the weak (v. 3-4a,9)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numPr>
              <w:ilvl w:val="0"/>
              <w:numId w:val="4"/>
            </w:numPr>
            <w:spacing w:before="0" w:lineRule="auto"/>
            <w:ind w:left="720" w:hanging="360"/>
            <w:rPr>
              <w:rFonts w:ascii="Cambria" w:cs="Cambria" w:eastAsia="Cambria" w:hAnsi="Cambria"/>
              <w:highlight w:val="white"/>
            </w:rPr>
          </w:pPr>
          <w:r w:rsidDel="00000000" w:rsidR="00000000" w:rsidRPr="00000000">
            <w:rPr>
              <w:rFonts w:ascii="Cambria" w:cs="Cambria" w:eastAsia="Cambria" w:hAnsi="Cambria"/>
              <w:highlight w:val="white"/>
              <w:rtl w:val="0"/>
            </w:rPr>
            <w:t xml:space="preserve">Abandoning the lost (v. 4b)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numPr>
              <w:ilvl w:val="0"/>
              <w:numId w:val="4"/>
            </w:numPr>
            <w:spacing w:before="0" w:lineRule="auto"/>
            <w:ind w:left="720" w:hanging="360"/>
            <w:rPr>
              <w:rFonts w:ascii="Cambria" w:cs="Cambria" w:eastAsia="Cambria" w:hAnsi="Cambria"/>
              <w:highlight w:val="white"/>
            </w:rPr>
          </w:pPr>
          <w:r w:rsidDel="00000000" w:rsidR="00000000" w:rsidRPr="00000000">
            <w:rPr>
              <w:rFonts w:ascii="Cambria" w:cs="Cambria" w:eastAsia="Cambria" w:hAnsi="Cambria"/>
              <w:highlight w:val="white"/>
              <w:rtl w:val="0"/>
            </w:rPr>
            <w:t xml:space="preserve">Sacrificing others (v. 5-6)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before="0" w:line="288" w:lineRule="auto"/>
            <w:ind w:left="0" w:firstLine="0"/>
            <w:rPr>
              <w:rFonts w:ascii="Cambria" w:cs="Cambria" w:eastAsia="Cambria" w:hAnsi="Cambria"/>
              <w:b w:val="1"/>
              <w:highlight w:val="white"/>
              <w:u w:val="singl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highlight w:val="white"/>
              <w:u w:val="single"/>
              <w:rtl w:val="0"/>
            </w:rPr>
            <w:t xml:space="preserve">The Good Shepherd Gives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numPr>
              <w:ilvl w:val="0"/>
              <w:numId w:val="2"/>
            </w:numPr>
            <w:spacing w:before="0" w:lineRule="auto"/>
            <w:ind w:left="720" w:hanging="360"/>
            <w:rPr>
              <w:rFonts w:ascii="Cambria" w:cs="Cambria" w:eastAsia="Cambria" w:hAnsi="Cambria"/>
              <w:highlight w:val="white"/>
            </w:rPr>
          </w:pPr>
          <w:r w:rsidDel="00000000" w:rsidR="00000000" w:rsidRPr="00000000">
            <w:rPr>
              <w:rFonts w:ascii="Cambria" w:cs="Cambria" w:eastAsia="Cambria" w:hAnsi="Cambria"/>
              <w:highlight w:val="white"/>
              <w:rtl w:val="0"/>
            </w:rPr>
            <w:t xml:space="preserve">Seeking the lost (v. 12b)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numPr>
              <w:ilvl w:val="1"/>
              <w:numId w:val="2"/>
            </w:numPr>
            <w:spacing w:before="0" w:lineRule="auto"/>
            <w:rPr>
              <w:rFonts w:ascii="Cambria" w:cs="Cambria" w:eastAsia="Cambria" w:hAnsi="Cambria"/>
              <w:highlight w:val="white"/>
            </w:rPr>
          </w:pPr>
          <w:r w:rsidDel="00000000" w:rsidR="00000000" w:rsidRPr="00000000">
            <w:rPr>
              <w:rFonts w:ascii="Cambria" w:cs="Cambria" w:eastAsia="Cambria" w:hAnsi="Cambria"/>
              <w:highlight w:val="white"/>
              <w:rtl w:val="0"/>
            </w:rPr>
            <w:t xml:space="preserve">Jesus came to call us home (John 10:3-4)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numPr>
              <w:ilvl w:val="0"/>
              <w:numId w:val="2"/>
            </w:numPr>
            <w:spacing w:before="0" w:lineRule="auto"/>
            <w:ind w:left="720" w:hanging="360"/>
            <w:rPr>
              <w:rFonts w:ascii="Cambria" w:cs="Cambria" w:eastAsia="Cambria" w:hAnsi="Cambria"/>
              <w:highlight w:val="white"/>
            </w:rPr>
          </w:pPr>
          <w:r w:rsidDel="00000000" w:rsidR="00000000" w:rsidRPr="00000000">
            <w:rPr>
              <w:rFonts w:ascii="Cambria" w:cs="Cambria" w:eastAsia="Cambria" w:hAnsi="Cambria"/>
              <w:highlight w:val="white"/>
              <w:rtl w:val="0"/>
            </w:rPr>
            <w:t xml:space="preserve">Serving the hungry (v. 13-14,23,26-27)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1"/>
              <w:numId w:val="2"/>
            </w:numPr>
            <w:spacing w:before="0" w:lineRule="auto"/>
            <w:rPr>
              <w:rFonts w:ascii="Cambria" w:cs="Cambria" w:eastAsia="Cambria" w:hAnsi="Cambria"/>
              <w:highlight w:val="white"/>
            </w:rPr>
          </w:pPr>
          <w:r w:rsidDel="00000000" w:rsidR="00000000" w:rsidRPr="00000000">
            <w:rPr>
              <w:rFonts w:ascii="Cambria" w:cs="Cambria" w:eastAsia="Cambria" w:hAnsi="Cambria"/>
              <w:highlight w:val="white"/>
              <w:rtl w:val="0"/>
            </w:rPr>
            <w:t xml:space="preserve">Jesus died to satisfy our souls (John 6:35; 54-55)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0"/>
              <w:numId w:val="2"/>
            </w:numPr>
            <w:spacing w:before="0" w:lineRule="auto"/>
            <w:ind w:left="720" w:hanging="360"/>
            <w:rPr>
              <w:rFonts w:ascii="Cambria" w:cs="Cambria" w:eastAsia="Cambria" w:hAnsi="Cambria"/>
              <w:highlight w:val="white"/>
            </w:rPr>
          </w:pPr>
          <w:r w:rsidDel="00000000" w:rsidR="00000000" w:rsidRPr="00000000">
            <w:rPr>
              <w:rFonts w:ascii="Cambria" w:cs="Cambria" w:eastAsia="Cambria" w:hAnsi="Cambria"/>
              <w:highlight w:val="white"/>
              <w:rtl w:val="0"/>
            </w:rPr>
            <w:t xml:space="preserve">Separating the righteous (v. 17-20,22,30-31)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numPr>
              <w:ilvl w:val="1"/>
              <w:numId w:val="2"/>
            </w:numPr>
            <w:spacing w:before="0" w:lineRule="auto"/>
            <w:rPr>
              <w:rFonts w:ascii="Cambria" w:cs="Cambria" w:eastAsia="Cambria" w:hAnsi="Cambria"/>
              <w:highlight w:val="white"/>
            </w:rPr>
          </w:pPr>
          <w:r w:rsidDel="00000000" w:rsidR="00000000" w:rsidRPr="00000000">
            <w:rPr>
              <w:rFonts w:ascii="Cambria" w:cs="Cambria" w:eastAsia="Cambria" w:hAnsi="Cambria"/>
              <w:highlight w:val="white"/>
              <w:rtl w:val="0"/>
            </w:rPr>
            <w:t xml:space="preserve">Jesus justifies all who belong to Him   (Matt. 25:32,41,46)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numPr>
              <w:ilvl w:val="0"/>
              <w:numId w:val="2"/>
            </w:numPr>
            <w:spacing w:after="0" w:afterAutospacing="0" w:before="0" w:lineRule="auto"/>
            <w:ind w:left="720" w:hanging="360"/>
            <w:rPr>
              <w:rFonts w:ascii="Cambria" w:cs="Cambria" w:eastAsia="Cambria" w:hAnsi="Cambria"/>
              <w:highlight w:val="white"/>
            </w:rPr>
          </w:pPr>
          <w:r w:rsidDel="00000000" w:rsidR="00000000" w:rsidRPr="00000000">
            <w:rPr>
              <w:rFonts w:ascii="Cambria" w:cs="Cambria" w:eastAsia="Cambria" w:hAnsi="Cambria"/>
              <w:highlight w:val="white"/>
              <w:rtl w:val="0"/>
            </w:rPr>
            <w:t xml:space="preserve">Sacrificing Himself (v. 23-25)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1"/>
              <w:numId w:val="3"/>
            </w:numPr>
            <w:spacing w:after="240" w:before="0" w:beforeAutospacing="0" w:lineRule="auto"/>
            <w:rPr>
              <w:rFonts w:ascii="Cambria" w:cs="Cambria" w:eastAsia="Cambria" w:hAnsi="Cambria"/>
              <w:highlight w:val="white"/>
            </w:rPr>
          </w:pPr>
          <w:r w:rsidDel="00000000" w:rsidR="00000000" w:rsidRPr="00000000">
            <w:rPr>
              <w:rFonts w:ascii="Cambria" w:cs="Cambria" w:eastAsia="Cambria" w:hAnsi="Cambria"/>
              <w:highlight w:val="white"/>
              <w:rtl w:val="0"/>
            </w:rPr>
            <w:t xml:space="preserve">Jesus gave up His Life to give us His Life (John 10:10-11)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spacing w:before="0" w:lineRule="auto"/>
            <w:ind w:left="0" w:firstLine="0"/>
            <w:rPr>
              <w:rFonts w:ascii="Cambria" w:cs="Cambria" w:eastAsia="Cambria" w:hAnsi="Cambria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  <w:rtl w:val="0"/>
            </w:rPr>
            <w:t xml:space="preserve">Connect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u w:val="no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How much time have you spent on a farm? When were you there? Why?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u w:val="no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What is your favorite farm animal? Why?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spacing w:before="0" w:lineRule="auto"/>
            <w:ind w:left="0" w:firstLine="0"/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spacing w:before="0" w:lineRule="auto"/>
            <w:ind w:left="0" w:firstLine="0"/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  <w:rtl w:val="0"/>
            </w:rPr>
            <w:t xml:space="preserve">Read </w:t>
          </w:r>
          <w:r w:rsidDel="00000000" w:rsidR="00000000" w:rsidRPr="00000000">
            <w:rPr>
              <w:rFonts w:ascii="Cambria" w:cs="Cambria" w:eastAsia="Cambria" w:hAnsi="Cambria"/>
              <w:b w:val="1"/>
              <w:i w:val="1"/>
              <w:sz w:val="28"/>
              <w:szCs w:val="28"/>
              <w:rtl w:val="0"/>
            </w:rPr>
            <w:t xml:space="preserve">Ezekiel 34:1-16,22-24,30-31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spacing w:before="0" w:lineRule="auto"/>
            <w:ind w:left="0" w:firstLine="0"/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spacing w:before="0" w:lineRule="auto"/>
            <w:ind w:left="0" w:firstLine="0"/>
            <w:rPr>
              <w:rFonts w:ascii="Cambria" w:cs="Cambria" w:eastAsia="Cambria" w:hAnsi="Cambria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  <w:rtl w:val="0"/>
            </w:rPr>
            <w:t xml:space="preserve">Discuss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u w:val="no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What prompted this word from the Lord? What was the problem God was confronting?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u w:val="no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What was God’s solution to the problem (v. 11-31)? How was this fulfilled in Jesus?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u w:val="no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Read John 10:7-16. How is Jesus our true Good Shepherd?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spacing w:before="0" w:lineRule="auto"/>
            <w:ind w:left="0" w:firstLine="0"/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  <w:rtl w:val="0"/>
            </w:rPr>
            <w:t xml:space="preserve">Apply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u w:val="no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How are we in the American church like the leaders of Israel in Ezekiel’s day? Which of these indictments seem to hit close to home for us?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u w:val="no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Compared with Jesus - the Perfect Shepherd - how are you doing in caring for the people in your life? How could you do better this week?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u w:val="no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Who is one person the Lord has placed on your heat recently to love and serve and care for?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spacing w:before="0" w:lineRule="auto"/>
            <w:ind w:left="0" w:firstLine="0"/>
            <w:rPr>
              <w:rFonts w:ascii="Cambria" w:cs="Cambria" w:eastAsia="Cambria" w:hAnsi="Cambria"/>
              <w:color w:val="00000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spacing w:before="0" w:lineRule="auto"/>
            <w:ind w:left="0" w:firstLine="0"/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  <w:rtl w:val="0"/>
            </w:rPr>
            <w:t xml:space="preserve">Pray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How can we pray for you?</w:t>
          </w: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before="120" w:lineRule="auto"/>
        <w:ind w:left="144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F5B0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rnJcwwwHk9x/eGICCKxVvyFPQ==">AMUW2mWHRBIZIzAiS35ZosBO9EwcupOkKVJbIJFPWQdzh6YtTwQ3ahRFyoYSKE89ej8gwMuZeGsZzfk6qDp+Ui0wj3DAsVdS/Ewq/ErGuoymo4j+e9l/lsQ=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2019-06-20T12:21:00Z</dcterms:created>
  <dc:creator>Mike Maggard</dc:creator>
</cp:coreProperties>
</file>