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BF" w:rsidRPr="006F05F3" w:rsidRDefault="00623BBF" w:rsidP="00623BBF">
      <w:pPr>
        <w:rPr>
          <w:rFonts w:asciiTheme="minorHAnsi" w:hAnsiTheme="minorHAnsi"/>
          <w:sz w:val="26"/>
          <w:szCs w:val="26"/>
        </w:rPr>
      </w:pPr>
      <w:r w:rsidRPr="006F05F3">
        <w:rPr>
          <w:rFonts w:asciiTheme="minorHAnsi" w:hAnsiTheme="minorHAnsi"/>
          <w:b/>
          <w:bCs/>
          <w:sz w:val="26"/>
          <w:szCs w:val="26"/>
        </w:rPr>
        <w:t>Is this the End of the World?</w:t>
      </w:r>
    </w:p>
    <w:p w:rsidR="00623BBF" w:rsidRPr="006F05F3" w:rsidRDefault="00623BBF" w:rsidP="00623BBF">
      <w:pPr>
        <w:rPr>
          <w:rFonts w:asciiTheme="minorHAnsi" w:hAnsiTheme="minorHAnsi"/>
          <w:sz w:val="26"/>
          <w:szCs w:val="26"/>
        </w:rPr>
      </w:pPr>
      <w:r w:rsidRPr="006F05F3">
        <w:rPr>
          <w:rFonts w:asciiTheme="minorHAnsi" w:hAnsiTheme="minorHAnsi"/>
          <w:sz w:val="26"/>
          <w:szCs w:val="26"/>
        </w:rPr>
        <w:t>Matthew 24:1-14</w:t>
      </w:r>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i/>
          <w:iCs/>
          <w:color w:val="000000"/>
          <w:sz w:val="26"/>
          <w:szCs w:val="26"/>
        </w:rPr>
        <w:t>“From the fig tree learn its lesson: as soon as is branch becomes tender and puts out its leaves, you know that summer is near. So also, when you see all these things, you know that he is near, at the very gates… But concerning that day and hour no one knows, not even the angels of heaven, nor the Son, but the Father only.” </w:t>
      </w:r>
    </w:p>
    <w:p w:rsidR="00623BBF" w:rsidRPr="006F05F3" w:rsidRDefault="00623BBF" w:rsidP="00623BBF">
      <w:pPr>
        <w:pStyle w:val="NormalWeb"/>
        <w:spacing w:before="0" w:beforeAutospacing="0" w:after="0" w:afterAutospacing="0"/>
        <w:jc w:val="right"/>
        <w:rPr>
          <w:rFonts w:asciiTheme="minorHAnsi" w:hAnsiTheme="minorHAnsi"/>
          <w:sz w:val="26"/>
          <w:szCs w:val="26"/>
        </w:rPr>
      </w:pPr>
      <w:r w:rsidRPr="006F05F3">
        <w:rPr>
          <w:rFonts w:asciiTheme="minorHAnsi" w:hAnsiTheme="minorHAnsi"/>
          <w:color w:val="000000"/>
          <w:sz w:val="26"/>
          <w:szCs w:val="26"/>
        </w:rPr>
        <w:t>Matthew 24:32-33</w:t>
      </w:r>
      <w:proofErr w:type="gramStart"/>
      <w:r w:rsidRPr="006F05F3">
        <w:rPr>
          <w:rFonts w:asciiTheme="minorHAnsi" w:hAnsiTheme="minorHAnsi"/>
          <w:color w:val="000000"/>
          <w:sz w:val="26"/>
          <w:szCs w:val="26"/>
        </w:rPr>
        <w:t>,36</w:t>
      </w:r>
      <w:proofErr w:type="gramEnd"/>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We cannot know the Exact Timing of the Lord’s Return but there are Obvious Signs to watch for</w:t>
      </w:r>
      <w:r w:rsidRPr="006F05F3">
        <w:rPr>
          <w:rFonts w:asciiTheme="minorHAnsi" w:hAnsiTheme="minorHAnsi"/>
          <w:color w:val="000000"/>
          <w:sz w:val="26"/>
          <w:szCs w:val="26"/>
        </w:rPr>
        <w:t xml:space="preserve"> (M</w:t>
      </w:r>
      <w:r>
        <w:rPr>
          <w:rFonts w:asciiTheme="minorHAnsi" w:hAnsiTheme="minorHAnsi"/>
          <w:color w:val="000000"/>
          <w:sz w:val="26"/>
          <w:szCs w:val="26"/>
        </w:rPr>
        <w:t>atthew 24:8; 1 Thessalonians</w:t>
      </w:r>
      <w:r w:rsidRPr="006F05F3">
        <w:rPr>
          <w:rFonts w:asciiTheme="minorHAnsi" w:hAnsiTheme="minorHAnsi"/>
          <w:color w:val="000000"/>
          <w:sz w:val="26"/>
          <w:szCs w:val="26"/>
        </w:rPr>
        <w:t xml:space="preserve"> 5:4).</w:t>
      </w:r>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Increasing</w:t>
      </w:r>
      <w:r w:rsidR="00392DD8">
        <w:rPr>
          <w:rFonts w:asciiTheme="minorHAnsi" w:hAnsiTheme="minorHAnsi"/>
          <w:b/>
          <w:bCs/>
          <w:color w:val="000000"/>
          <w:sz w:val="26"/>
          <w:szCs w:val="26"/>
        </w:rPr>
        <w:t xml:space="preserve"> B_________ P_________</w:t>
      </w:r>
      <w:r w:rsidRPr="006F05F3">
        <w:rPr>
          <w:rFonts w:asciiTheme="minorHAnsi" w:hAnsiTheme="minorHAnsi"/>
          <w:color w:val="000000"/>
          <w:sz w:val="26"/>
          <w:szCs w:val="26"/>
        </w:rPr>
        <w:t>:</w:t>
      </w:r>
    </w:p>
    <w:p w:rsidR="00623BBF" w:rsidRPr="006F05F3" w:rsidRDefault="00623BBF" w:rsidP="00623BBF">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D_______________ (Matthew 24:4-5; 2 Thessalonians</w:t>
      </w:r>
      <w:r w:rsidRPr="006F05F3">
        <w:rPr>
          <w:rFonts w:asciiTheme="minorHAnsi" w:hAnsiTheme="minorHAnsi"/>
          <w:color w:val="000000"/>
          <w:sz w:val="26"/>
          <w:szCs w:val="26"/>
        </w:rPr>
        <w:t xml:space="preserve"> 2:2)</w:t>
      </w:r>
    </w:p>
    <w:p w:rsidR="00623BBF" w:rsidRPr="006F05F3" w:rsidRDefault="00623BBF" w:rsidP="00623BBF">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D_______________ (Matthew 24:6-8; Revelation</w:t>
      </w:r>
      <w:r w:rsidRPr="006F05F3">
        <w:rPr>
          <w:rFonts w:asciiTheme="minorHAnsi" w:hAnsiTheme="minorHAnsi"/>
          <w:color w:val="000000"/>
          <w:sz w:val="26"/>
          <w:szCs w:val="26"/>
        </w:rPr>
        <w:t xml:space="preserve"> 6:8)</w:t>
      </w:r>
    </w:p>
    <w:p w:rsidR="00623BBF" w:rsidRPr="006F05F3" w:rsidRDefault="00623BBF" w:rsidP="00623BBF">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P</w:t>
      </w:r>
      <w:r>
        <w:rPr>
          <w:rFonts w:asciiTheme="minorHAnsi" w:hAnsiTheme="minorHAnsi"/>
          <w:color w:val="000000"/>
          <w:sz w:val="26"/>
          <w:szCs w:val="26"/>
        </w:rPr>
        <w:t>_______________</w:t>
      </w:r>
      <w:r w:rsidRPr="006F05F3">
        <w:rPr>
          <w:rFonts w:asciiTheme="minorHAnsi" w:hAnsiTheme="minorHAnsi"/>
          <w:color w:val="000000"/>
          <w:sz w:val="26"/>
          <w:szCs w:val="26"/>
        </w:rPr>
        <w:t xml:space="preserve"> (Matt</w:t>
      </w:r>
      <w:r>
        <w:rPr>
          <w:rFonts w:asciiTheme="minorHAnsi" w:hAnsiTheme="minorHAnsi"/>
          <w:color w:val="000000"/>
          <w:sz w:val="26"/>
          <w:szCs w:val="26"/>
        </w:rPr>
        <w:t>hew</w:t>
      </w:r>
      <w:r w:rsidRPr="006F05F3">
        <w:rPr>
          <w:rFonts w:asciiTheme="minorHAnsi" w:hAnsiTheme="minorHAnsi"/>
          <w:color w:val="000000"/>
          <w:sz w:val="26"/>
          <w:szCs w:val="26"/>
        </w:rPr>
        <w:t xml:space="preserve"> 24:9; Rev</w:t>
      </w:r>
      <w:r>
        <w:rPr>
          <w:rFonts w:asciiTheme="minorHAnsi" w:hAnsiTheme="minorHAnsi"/>
          <w:color w:val="000000"/>
          <w:sz w:val="26"/>
          <w:szCs w:val="26"/>
        </w:rPr>
        <w:t>elation</w:t>
      </w:r>
      <w:r w:rsidRPr="006F05F3">
        <w:rPr>
          <w:rFonts w:asciiTheme="minorHAnsi" w:hAnsiTheme="minorHAnsi"/>
          <w:color w:val="000000"/>
          <w:sz w:val="26"/>
          <w:szCs w:val="26"/>
        </w:rPr>
        <w:t xml:space="preserve"> 6:9-11)</w:t>
      </w:r>
    </w:p>
    <w:p w:rsidR="00623BBF" w:rsidRPr="006F05F3" w:rsidRDefault="00623BBF" w:rsidP="00623BBF">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P</w:t>
      </w:r>
      <w:r>
        <w:rPr>
          <w:rFonts w:asciiTheme="minorHAnsi" w:hAnsiTheme="minorHAnsi"/>
          <w:color w:val="000000"/>
          <w:sz w:val="26"/>
          <w:szCs w:val="26"/>
        </w:rPr>
        <w:t>_______________</w:t>
      </w:r>
      <w:r w:rsidRPr="006F05F3">
        <w:rPr>
          <w:rFonts w:asciiTheme="minorHAnsi" w:hAnsiTheme="minorHAnsi"/>
          <w:color w:val="000000"/>
          <w:sz w:val="26"/>
          <w:szCs w:val="26"/>
        </w:rPr>
        <w:t xml:space="preserve"> (Rom</w:t>
      </w:r>
      <w:r>
        <w:rPr>
          <w:rFonts w:asciiTheme="minorHAnsi" w:hAnsiTheme="minorHAnsi"/>
          <w:color w:val="000000"/>
          <w:sz w:val="26"/>
          <w:szCs w:val="26"/>
        </w:rPr>
        <w:t>ans 11:25-26; Matthew</w:t>
      </w:r>
      <w:r w:rsidRPr="006F05F3">
        <w:rPr>
          <w:rFonts w:asciiTheme="minorHAnsi" w:hAnsiTheme="minorHAnsi"/>
          <w:color w:val="000000"/>
          <w:sz w:val="26"/>
          <w:szCs w:val="26"/>
        </w:rPr>
        <w:t xml:space="preserve"> 24:14)</w:t>
      </w:r>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 xml:space="preserve">Start of the </w:t>
      </w:r>
      <w:r w:rsidR="00392DD8">
        <w:rPr>
          <w:rFonts w:asciiTheme="minorHAnsi" w:hAnsiTheme="minorHAnsi"/>
          <w:b/>
          <w:bCs/>
          <w:color w:val="000000"/>
          <w:sz w:val="26"/>
          <w:szCs w:val="26"/>
        </w:rPr>
        <w:t xml:space="preserve">G_________ </w:t>
      </w:r>
      <w:r w:rsidRPr="006F05F3">
        <w:rPr>
          <w:rFonts w:asciiTheme="minorHAnsi" w:hAnsiTheme="minorHAnsi"/>
          <w:b/>
          <w:bCs/>
          <w:color w:val="000000"/>
          <w:sz w:val="26"/>
          <w:szCs w:val="26"/>
        </w:rPr>
        <w:t>T</w:t>
      </w:r>
      <w:r w:rsidR="00392DD8">
        <w:rPr>
          <w:rFonts w:asciiTheme="minorHAnsi" w:hAnsiTheme="minorHAnsi"/>
          <w:b/>
          <w:bCs/>
          <w:color w:val="000000"/>
          <w:sz w:val="26"/>
          <w:szCs w:val="26"/>
        </w:rPr>
        <w:t>_____________</w:t>
      </w:r>
      <w:r w:rsidRPr="006F05F3">
        <w:rPr>
          <w:rFonts w:asciiTheme="minorHAnsi" w:hAnsiTheme="minorHAnsi"/>
          <w:b/>
          <w:bCs/>
          <w:color w:val="000000"/>
          <w:sz w:val="26"/>
          <w:szCs w:val="26"/>
        </w:rPr>
        <w:t>:</w:t>
      </w:r>
    </w:p>
    <w:p w:rsidR="00623BBF" w:rsidRPr="006F05F3" w:rsidRDefault="00623BBF" w:rsidP="00623BBF">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A Global L__________ (Revelation</w:t>
      </w:r>
      <w:r w:rsidRPr="006F05F3">
        <w:rPr>
          <w:rFonts w:asciiTheme="minorHAnsi" w:hAnsiTheme="minorHAnsi"/>
          <w:color w:val="000000"/>
          <w:sz w:val="26"/>
          <w:szCs w:val="26"/>
        </w:rPr>
        <w:t xml:space="preserve"> 6:2)</w:t>
      </w:r>
    </w:p>
    <w:p w:rsidR="00623BBF" w:rsidRPr="006F05F3" w:rsidRDefault="00623BBF" w:rsidP="00623BBF">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A Global C</w:t>
      </w:r>
      <w:r>
        <w:rPr>
          <w:rFonts w:asciiTheme="minorHAnsi" w:hAnsiTheme="minorHAnsi"/>
          <w:color w:val="000000"/>
          <w:sz w:val="26"/>
          <w:szCs w:val="26"/>
        </w:rPr>
        <w:t>__________</w:t>
      </w:r>
      <w:r w:rsidRPr="006F05F3">
        <w:rPr>
          <w:rFonts w:asciiTheme="minorHAnsi" w:hAnsiTheme="minorHAnsi"/>
          <w:color w:val="000000"/>
          <w:sz w:val="26"/>
          <w:szCs w:val="26"/>
        </w:rPr>
        <w:t xml:space="preserve"> (Rev</w:t>
      </w:r>
      <w:r>
        <w:rPr>
          <w:rFonts w:asciiTheme="minorHAnsi" w:hAnsiTheme="minorHAnsi"/>
          <w:color w:val="000000"/>
          <w:sz w:val="26"/>
          <w:szCs w:val="26"/>
        </w:rPr>
        <w:t>elation</w:t>
      </w:r>
      <w:r w:rsidRPr="006F05F3">
        <w:rPr>
          <w:rFonts w:asciiTheme="minorHAnsi" w:hAnsiTheme="minorHAnsi"/>
          <w:color w:val="000000"/>
          <w:sz w:val="26"/>
          <w:szCs w:val="26"/>
        </w:rPr>
        <w:t xml:space="preserve"> 6:3)</w:t>
      </w:r>
    </w:p>
    <w:p w:rsidR="00623BBF" w:rsidRPr="006F05F3" w:rsidRDefault="00623BBF" w:rsidP="00623BBF">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A Global “P_________” (Daniel</w:t>
      </w:r>
      <w:r w:rsidRPr="006F05F3">
        <w:rPr>
          <w:rFonts w:asciiTheme="minorHAnsi" w:hAnsiTheme="minorHAnsi"/>
          <w:color w:val="000000"/>
          <w:sz w:val="26"/>
          <w:szCs w:val="26"/>
        </w:rPr>
        <w:t xml:space="preserve"> 9:27; Matt</w:t>
      </w:r>
      <w:r>
        <w:rPr>
          <w:rFonts w:asciiTheme="minorHAnsi" w:hAnsiTheme="minorHAnsi"/>
          <w:color w:val="000000"/>
          <w:sz w:val="26"/>
          <w:szCs w:val="26"/>
        </w:rPr>
        <w:t>hew</w:t>
      </w:r>
      <w:r w:rsidRPr="006F05F3">
        <w:rPr>
          <w:rFonts w:asciiTheme="minorHAnsi" w:hAnsiTheme="minorHAnsi"/>
          <w:color w:val="000000"/>
          <w:sz w:val="26"/>
          <w:szCs w:val="26"/>
        </w:rPr>
        <w:t xml:space="preserve"> 24:15-16)</w:t>
      </w:r>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i/>
          <w:iCs/>
          <w:color w:val="000000"/>
          <w:sz w:val="26"/>
          <w:szCs w:val="26"/>
        </w:rPr>
        <w:t>“Therefore you also must be ready, for the Son of Man is coming at an hour you do not expect. Who then is the faithful and wise servant, whom his master has set over his household? Who then is the faithful and wise servant, whom his master has set over his household, to give them their food at the proper time?”</w:t>
      </w:r>
      <w:r w:rsidRPr="006F05F3">
        <w:rPr>
          <w:rFonts w:asciiTheme="minorHAnsi" w:hAnsiTheme="minorHAnsi"/>
          <w:color w:val="000000"/>
          <w:sz w:val="26"/>
          <w:szCs w:val="26"/>
        </w:rPr>
        <w:t xml:space="preserve"> Matthew 24:44-45</w:t>
      </w:r>
    </w:p>
    <w:p w:rsidR="00623BBF" w:rsidRPr="006F05F3" w:rsidRDefault="00623BBF" w:rsidP="00623BBF">
      <w:pPr>
        <w:rPr>
          <w:rFonts w:asciiTheme="minorHAnsi" w:hAnsiTheme="minorHAnsi"/>
          <w:sz w:val="26"/>
          <w:szCs w:val="26"/>
        </w:rPr>
      </w:pPr>
    </w:p>
    <w:p w:rsidR="00623BBF" w:rsidRPr="006F05F3" w:rsidRDefault="00623BBF" w:rsidP="00623BBF">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Live like Jesus is coming back Today</w:t>
      </w:r>
    </w:p>
    <w:p w:rsidR="00623BBF" w:rsidRPr="006F05F3" w:rsidRDefault="00623BBF" w:rsidP="00623BBF">
      <w:pPr>
        <w:rPr>
          <w:rFonts w:asciiTheme="minorHAnsi" w:hAnsiTheme="minorHAnsi"/>
          <w:sz w:val="26"/>
          <w:szCs w:val="26"/>
        </w:rPr>
      </w:pPr>
      <w:r w:rsidRPr="006F05F3">
        <w:rPr>
          <w:rFonts w:asciiTheme="minorHAnsi" w:hAnsiTheme="minorHAnsi"/>
          <w:sz w:val="26"/>
          <w:szCs w:val="26"/>
        </w:rPr>
        <w:br/>
      </w:r>
      <w:r w:rsidRPr="006F05F3">
        <w:rPr>
          <w:rFonts w:asciiTheme="minorHAnsi" w:hAnsiTheme="minorHAnsi"/>
          <w:i/>
          <w:iCs/>
          <w:color w:val="000000"/>
          <w:sz w:val="26"/>
          <w:szCs w:val="26"/>
        </w:rPr>
        <w:t>“He said to them: ‘It is not for you to know the times or dates the Father has set by his own authority. But you will receive power when the Holy Spirit comes on you; and you will be my witnesses in Jerusalem, and in all Judea and Samaria, and to the ends of the earth.’”</w:t>
      </w:r>
      <w:r w:rsidRPr="006F05F3">
        <w:rPr>
          <w:rFonts w:asciiTheme="minorHAnsi" w:hAnsiTheme="minorHAnsi"/>
          <w:color w:val="000000"/>
          <w:sz w:val="26"/>
          <w:szCs w:val="26"/>
        </w:rPr>
        <w:t xml:space="preserve"> Acts 1:7-8</w:t>
      </w:r>
    </w:p>
    <w:p w:rsidR="00623BBF" w:rsidRDefault="00623BBF">
      <w:pPr>
        <w:spacing w:after="200" w:line="276" w:lineRule="auto"/>
        <w:rPr>
          <w:rFonts w:asciiTheme="minorHAnsi" w:hAnsiTheme="minorHAnsi"/>
          <w:b/>
          <w:bCs/>
          <w:sz w:val="26"/>
          <w:szCs w:val="26"/>
        </w:rPr>
      </w:pPr>
      <w:r>
        <w:rPr>
          <w:rFonts w:asciiTheme="minorHAnsi" w:hAnsiTheme="minorHAnsi"/>
          <w:b/>
          <w:bCs/>
          <w:sz w:val="26"/>
          <w:szCs w:val="26"/>
        </w:rPr>
        <w:br w:type="page"/>
      </w:r>
    </w:p>
    <w:p w:rsidR="006F05F3" w:rsidRPr="006F05F3" w:rsidRDefault="006F05F3" w:rsidP="006F05F3">
      <w:pPr>
        <w:rPr>
          <w:rFonts w:asciiTheme="minorHAnsi" w:hAnsiTheme="minorHAnsi"/>
          <w:sz w:val="26"/>
          <w:szCs w:val="26"/>
        </w:rPr>
      </w:pPr>
      <w:r w:rsidRPr="006F05F3">
        <w:rPr>
          <w:rFonts w:asciiTheme="minorHAnsi" w:hAnsiTheme="minorHAnsi"/>
          <w:b/>
          <w:bCs/>
          <w:sz w:val="26"/>
          <w:szCs w:val="26"/>
        </w:rPr>
        <w:lastRenderedPageBreak/>
        <w:t>Is this the End of the World?</w:t>
      </w:r>
    </w:p>
    <w:p w:rsidR="006F05F3" w:rsidRPr="006F05F3" w:rsidRDefault="006F05F3" w:rsidP="006F05F3">
      <w:pPr>
        <w:rPr>
          <w:rFonts w:asciiTheme="minorHAnsi" w:hAnsiTheme="minorHAnsi"/>
          <w:sz w:val="26"/>
          <w:szCs w:val="26"/>
        </w:rPr>
      </w:pPr>
      <w:r w:rsidRPr="006F05F3">
        <w:rPr>
          <w:rFonts w:asciiTheme="minorHAnsi" w:hAnsiTheme="minorHAnsi"/>
          <w:sz w:val="26"/>
          <w:szCs w:val="26"/>
        </w:rPr>
        <w:t>Matthew 24:1-14</w:t>
      </w:r>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i/>
          <w:iCs/>
          <w:color w:val="000000"/>
          <w:sz w:val="26"/>
          <w:szCs w:val="26"/>
        </w:rPr>
        <w:t>“From the fig tree learn its lesson: as soon as is branch becomes tender and puts out its leaves, you know that summer is near. So also, when you see all these things, you know that he is near, at the very gates… But concerning that day and hour no one knows, not even the angels of heaven, nor the Son, but the Father only.” </w:t>
      </w:r>
    </w:p>
    <w:p w:rsidR="006F05F3" w:rsidRPr="006F05F3" w:rsidRDefault="006F05F3" w:rsidP="006F05F3">
      <w:pPr>
        <w:pStyle w:val="NormalWeb"/>
        <w:spacing w:before="0" w:beforeAutospacing="0" w:after="0" w:afterAutospacing="0"/>
        <w:jc w:val="right"/>
        <w:rPr>
          <w:rFonts w:asciiTheme="minorHAnsi" w:hAnsiTheme="minorHAnsi"/>
          <w:sz w:val="26"/>
          <w:szCs w:val="26"/>
        </w:rPr>
      </w:pPr>
      <w:r w:rsidRPr="006F05F3">
        <w:rPr>
          <w:rFonts w:asciiTheme="minorHAnsi" w:hAnsiTheme="minorHAnsi"/>
          <w:color w:val="000000"/>
          <w:sz w:val="26"/>
          <w:szCs w:val="26"/>
        </w:rPr>
        <w:t>Matthew 24:32-33</w:t>
      </w:r>
      <w:proofErr w:type="gramStart"/>
      <w:r w:rsidRPr="006F05F3">
        <w:rPr>
          <w:rFonts w:asciiTheme="minorHAnsi" w:hAnsiTheme="minorHAnsi"/>
          <w:color w:val="000000"/>
          <w:sz w:val="26"/>
          <w:szCs w:val="26"/>
        </w:rPr>
        <w:t>,36</w:t>
      </w:r>
      <w:proofErr w:type="gramEnd"/>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We cannot know the Exact Timing of the Lord’s Return but there are Obvious Signs to watch for</w:t>
      </w:r>
      <w:r w:rsidRPr="006F05F3">
        <w:rPr>
          <w:rFonts w:asciiTheme="minorHAnsi" w:hAnsiTheme="minorHAnsi"/>
          <w:color w:val="000000"/>
          <w:sz w:val="26"/>
          <w:szCs w:val="26"/>
        </w:rPr>
        <w:t xml:space="preserve"> (M</w:t>
      </w:r>
      <w:r>
        <w:rPr>
          <w:rFonts w:asciiTheme="minorHAnsi" w:hAnsiTheme="minorHAnsi"/>
          <w:color w:val="000000"/>
          <w:sz w:val="26"/>
          <w:szCs w:val="26"/>
        </w:rPr>
        <w:t>atthew 24:8; 1 Thessalonians</w:t>
      </w:r>
      <w:r w:rsidRPr="006F05F3">
        <w:rPr>
          <w:rFonts w:asciiTheme="minorHAnsi" w:hAnsiTheme="minorHAnsi"/>
          <w:color w:val="000000"/>
          <w:sz w:val="26"/>
          <w:szCs w:val="26"/>
        </w:rPr>
        <w:t xml:space="preserve"> 5:4).</w:t>
      </w:r>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Increasing Birth Pains</w:t>
      </w:r>
      <w:r w:rsidRPr="006F05F3">
        <w:rPr>
          <w:rFonts w:asciiTheme="minorHAnsi" w:hAnsiTheme="minorHAnsi"/>
          <w:color w:val="000000"/>
          <w:sz w:val="26"/>
          <w:szCs w:val="26"/>
        </w:rPr>
        <w:t>:</w:t>
      </w:r>
    </w:p>
    <w:p w:rsidR="006F05F3" w:rsidRPr="006F05F3" w:rsidRDefault="006F05F3" w:rsidP="006F05F3">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Deception (Matthew 24:4-5; 2 Thessalonians</w:t>
      </w:r>
      <w:r w:rsidRPr="006F05F3">
        <w:rPr>
          <w:rFonts w:asciiTheme="minorHAnsi" w:hAnsiTheme="minorHAnsi"/>
          <w:color w:val="000000"/>
          <w:sz w:val="26"/>
          <w:szCs w:val="26"/>
        </w:rPr>
        <w:t xml:space="preserve"> 2:2)</w:t>
      </w:r>
    </w:p>
    <w:p w:rsidR="006F05F3" w:rsidRPr="006F05F3" w:rsidRDefault="006F05F3" w:rsidP="006F05F3">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Devastation (Matthew 24:6-8; Revelation</w:t>
      </w:r>
      <w:r w:rsidRPr="006F05F3">
        <w:rPr>
          <w:rFonts w:asciiTheme="minorHAnsi" w:hAnsiTheme="minorHAnsi"/>
          <w:color w:val="000000"/>
          <w:sz w:val="26"/>
          <w:szCs w:val="26"/>
        </w:rPr>
        <w:t xml:space="preserve"> 6:8)</w:t>
      </w:r>
    </w:p>
    <w:p w:rsidR="006F05F3" w:rsidRPr="006F05F3" w:rsidRDefault="006F05F3" w:rsidP="006F05F3">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Persecution (Matt</w:t>
      </w:r>
      <w:r>
        <w:rPr>
          <w:rFonts w:asciiTheme="minorHAnsi" w:hAnsiTheme="minorHAnsi"/>
          <w:color w:val="000000"/>
          <w:sz w:val="26"/>
          <w:szCs w:val="26"/>
        </w:rPr>
        <w:t>hew</w:t>
      </w:r>
      <w:r w:rsidRPr="006F05F3">
        <w:rPr>
          <w:rFonts w:asciiTheme="minorHAnsi" w:hAnsiTheme="minorHAnsi"/>
          <w:color w:val="000000"/>
          <w:sz w:val="26"/>
          <w:szCs w:val="26"/>
        </w:rPr>
        <w:t xml:space="preserve"> 24:9; Rev</w:t>
      </w:r>
      <w:r>
        <w:rPr>
          <w:rFonts w:asciiTheme="minorHAnsi" w:hAnsiTheme="minorHAnsi"/>
          <w:color w:val="000000"/>
          <w:sz w:val="26"/>
          <w:szCs w:val="26"/>
        </w:rPr>
        <w:t>elation</w:t>
      </w:r>
      <w:r w:rsidRPr="006F05F3">
        <w:rPr>
          <w:rFonts w:asciiTheme="minorHAnsi" w:hAnsiTheme="minorHAnsi"/>
          <w:color w:val="000000"/>
          <w:sz w:val="26"/>
          <w:szCs w:val="26"/>
        </w:rPr>
        <w:t xml:space="preserve"> 6:9-11)</w:t>
      </w:r>
    </w:p>
    <w:p w:rsidR="006F05F3" w:rsidRPr="006F05F3" w:rsidRDefault="006F05F3" w:rsidP="006F05F3">
      <w:pPr>
        <w:pStyle w:val="NormalWeb"/>
        <w:numPr>
          <w:ilvl w:val="0"/>
          <w:numId w:val="1"/>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Proclamation (Rom</w:t>
      </w:r>
      <w:r>
        <w:rPr>
          <w:rFonts w:asciiTheme="minorHAnsi" w:hAnsiTheme="minorHAnsi"/>
          <w:color w:val="000000"/>
          <w:sz w:val="26"/>
          <w:szCs w:val="26"/>
        </w:rPr>
        <w:t>ans 11:25-26; Matthew</w:t>
      </w:r>
      <w:r w:rsidRPr="006F05F3">
        <w:rPr>
          <w:rFonts w:asciiTheme="minorHAnsi" w:hAnsiTheme="minorHAnsi"/>
          <w:color w:val="000000"/>
          <w:sz w:val="26"/>
          <w:szCs w:val="26"/>
        </w:rPr>
        <w:t xml:space="preserve"> 24:14)</w:t>
      </w:r>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Start of the Great Tribulation:</w:t>
      </w:r>
    </w:p>
    <w:p w:rsidR="006F05F3" w:rsidRPr="006F05F3" w:rsidRDefault="006F05F3" w:rsidP="006F05F3">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A Global Leader (Revelation</w:t>
      </w:r>
      <w:r w:rsidRPr="006F05F3">
        <w:rPr>
          <w:rFonts w:asciiTheme="minorHAnsi" w:hAnsiTheme="minorHAnsi"/>
          <w:color w:val="000000"/>
          <w:sz w:val="26"/>
          <w:szCs w:val="26"/>
        </w:rPr>
        <w:t xml:space="preserve"> 6:2)</w:t>
      </w:r>
    </w:p>
    <w:p w:rsidR="006F05F3" w:rsidRPr="006F05F3" w:rsidRDefault="006F05F3" w:rsidP="006F05F3">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sidRPr="006F05F3">
        <w:rPr>
          <w:rFonts w:asciiTheme="minorHAnsi" w:hAnsiTheme="minorHAnsi"/>
          <w:color w:val="000000"/>
          <w:sz w:val="26"/>
          <w:szCs w:val="26"/>
        </w:rPr>
        <w:t>A Global Crisis (Rev</w:t>
      </w:r>
      <w:r>
        <w:rPr>
          <w:rFonts w:asciiTheme="minorHAnsi" w:hAnsiTheme="minorHAnsi"/>
          <w:color w:val="000000"/>
          <w:sz w:val="26"/>
          <w:szCs w:val="26"/>
        </w:rPr>
        <w:t>elation</w:t>
      </w:r>
      <w:r w:rsidRPr="006F05F3">
        <w:rPr>
          <w:rFonts w:asciiTheme="minorHAnsi" w:hAnsiTheme="minorHAnsi"/>
          <w:color w:val="000000"/>
          <w:sz w:val="26"/>
          <w:szCs w:val="26"/>
        </w:rPr>
        <w:t xml:space="preserve"> 6:3)</w:t>
      </w:r>
    </w:p>
    <w:p w:rsidR="006F05F3" w:rsidRPr="006F05F3" w:rsidRDefault="006F05F3" w:rsidP="006F05F3">
      <w:pPr>
        <w:pStyle w:val="NormalWeb"/>
        <w:numPr>
          <w:ilvl w:val="0"/>
          <w:numId w:val="2"/>
        </w:numPr>
        <w:spacing w:before="0" w:beforeAutospacing="0" w:after="0" w:afterAutospacing="0" w:line="360" w:lineRule="auto"/>
        <w:textAlignment w:val="baseline"/>
        <w:rPr>
          <w:rFonts w:asciiTheme="minorHAnsi" w:hAnsiTheme="minorHAnsi"/>
          <w:color w:val="000000"/>
          <w:sz w:val="26"/>
          <w:szCs w:val="26"/>
        </w:rPr>
      </w:pPr>
      <w:r>
        <w:rPr>
          <w:rFonts w:asciiTheme="minorHAnsi" w:hAnsiTheme="minorHAnsi"/>
          <w:color w:val="000000"/>
          <w:sz w:val="26"/>
          <w:szCs w:val="26"/>
        </w:rPr>
        <w:t>A Global “Peace” (Daniel</w:t>
      </w:r>
      <w:r w:rsidRPr="006F05F3">
        <w:rPr>
          <w:rFonts w:asciiTheme="minorHAnsi" w:hAnsiTheme="minorHAnsi"/>
          <w:color w:val="000000"/>
          <w:sz w:val="26"/>
          <w:szCs w:val="26"/>
        </w:rPr>
        <w:t xml:space="preserve"> 9:27; Matt</w:t>
      </w:r>
      <w:r>
        <w:rPr>
          <w:rFonts w:asciiTheme="minorHAnsi" w:hAnsiTheme="minorHAnsi"/>
          <w:color w:val="000000"/>
          <w:sz w:val="26"/>
          <w:szCs w:val="26"/>
        </w:rPr>
        <w:t>hew</w:t>
      </w:r>
      <w:r w:rsidRPr="006F05F3">
        <w:rPr>
          <w:rFonts w:asciiTheme="minorHAnsi" w:hAnsiTheme="minorHAnsi"/>
          <w:color w:val="000000"/>
          <w:sz w:val="26"/>
          <w:szCs w:val="26"/>
        </w:rPr>
        <w:t xml:space="preserve"> 24:15-16)</w:t>
      </w:r>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i/>
          <w:iCs/>
          <w:color w:val="000000"/>
          <w:sz w:val="26"/>
          <w:szCs w:val="26"/>
        </w:rPr>
        <w:t>“Therefore you also must be ready, for the Son of Man is coming at an hour you do not expect. Who then is the faithful and wise servant, whom his master has set over his household? Who then is the faithful and wise servant, whom his master has set over his household, to give them their food at the proper time?”</w:t>
      </w:r>
      <w:r w:rsidRPr="006F05F3">
        <w:rPr>
          <w:rFonts w:asciiTheme="minorHAnsi" w:hAnsiTheme="minorHAnsi"/>
          <w:color w:val="000000"/>
          <w:sz w:val="26"/>
          <w:szCs w:val="26"/>
        </w:rPr>
        <w:t xml:space="preserve"> Matthew 24:44-45</w:t>
      </w:r>
    </w:p>
    <w:p w:rsidR="006F05F3" w:rsidRPr="006F05F3" w:rsidRDefault="006F05F3" w:rsidP="006F05F3">
      <w:pPr>
        <w:rPr>
          <w:rFonts w:asciiTheme="minorHAnsi" w:hAnsiTheme="minorHAnsi"/>
          <w:sz w:val="26"/>
          <w:szCs w:val="26"/>
        </w:rPr>
      </w:pPr>
    </w:p>
    <w:p w:rsidR="006F05F3" w:rsidRPr="006F05F3" w:rsidRDefault="006F05F3" w:rsidP="006F05F3">
      <w:pPr>
        <w:pStyle w:val="NormalWeb"/>
        <w:spacing w:before="0" w:beforeAutospacing="0" w:after="0" w:afterAutospacing="0"/>
        <w:rPr>
          <w:rFonts w:asciiTheme="minorHAnsi" w:hAnsiTheme="minorHAnsi"/>
          <w:sz w:val="26"/>
          <w:szCs w:val="26"/>
        </w:rPr>
      </w:pPr>
      <w:r w:rsidRPr="006F05F3">
        <w:rPr>
          <w:rFonts w:asciiTheme="minorHAnsi" w:hAnsiTheme="minorHAnsi"/>
          <w:b/>
          <w:bCs/>
          <w:color w:val="000000"/>
          <w:sz w:val="26"/>
          <w:szCs w:val="26"/>
        </w:rPr>
        <w:t>Live like Jesus is coming back Today</w:t>
      </w:r>
    </w:p>
    <w:p w:rsidR="006F05F3" w:rsidRPr="006F05F3" w:rsidRDefault="006F05F3" w:rsidP="006F05F3">
      <w:pPr>
        <w:rPr>
          <w:rFonts w:asciiTheme="minorHAnsi" w:hAnsiTheme="minorHAnsi"/>
          <w:sz w:val="26"/>
          <w:szCs w:val="26"/>
        </w:rPr>
      </w:pPr>
      <w:r w:rsidRPr="006F05F3">
        <w:rPr>
          <w:rFonts w:asciiTheme="minorHAnsi" w:hAnsiTheme="minorHAnsi"/>
          <w:sz w:val="26"/>
          <w:szCs w:val="26"/>
        </w:rPr>
        <w:br/>
      </w:r>
      <w:r w:rsidRPr="006F05F3">
        <w:rPr>
          <w:rFonts w:asciiTheme="minorHAnsi" w:hAnsiTheme="minorHAnsi"/>
          <w:i/>
          <w:iCs/>
          <w:color w:val="000000"/>
          <w:sz w:val="26"/>
          <w:szCs w:val="26"/>
        </w:rPr>
        <w:t>“He said to them: ‘It is not for you to know the times or dates the Father has set by his own authority. But you will receive power when the Holy Spirit comes on you; and you will be my witnesses in Jerusalem, and in all Judea and Samaria, and to the ends of the earth.’”</w:t>
      </w:r>
      <w:r w:rsidRPr="006F05F3">
        <w:rPr>
          <w:rFonts w:asciiTheme="minorHAnsi" w:hAnsiTheme="minorHAnsi"/>
          <w:color w:val="000000"/>
          <w:sz w:val="26"/>
          <w:szCs w:val="26"/>
        </w:rPr>
        <w:t xml:space="preserve"> Acts 1:7-8</w:t>
      </w:r>
    </w:p>
    <w:p w:rsidR="00810711" w:rsidRDefault="00810711"/>
    <w:sectPr w:rsidR="00810711" w:rsidSect="00810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4BC4"/>
    <w:multiLevelType w:val="multilevel"/>
    <w:tmpl w:val="D1F8A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7D2F4C"/>
    <w:multiLevelType w:val="multilevel"/>
    <w:tmpl w:val="41E08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F05F3"/>
    <w:rsid w:val="00392DD8"/>
    <w:rsid w:val="00623BBF"/>
    <w:rsid w:val="006F05F3"/>
    <w:rsid w:val="00810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5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4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3</cp:revision>
  <dcterms:created xsi:type="dcterms:W3CDTF">2020-09-22T15:59:00Z</dcterms:created>
  <dcterms:modified xsi:type="dcterms:W3CDTF">2020-09-22T16:12:00Z</dcterms:modified>
</cp:coreProperties>
</file>