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040" w:rsidRDefault="000E5040" w:rsidP="000E5040">
      <w:pPr>
        <w:pStyle w:val="NormalWeb"/>
        <w:spacing w:before="0" w:beforeAutospacing="0" w:after="0" w:afterAutospacing="0"/>
        <w:jc w:val="center"/>
      </w:pPr>
      <w:r>
        <w:rPr>
          <w:rFonts w:ascii="Cambria" w:hAnsi="Cambria"/>
          <w:b/>
          <w:bCs/>
          <w:color w:val="000000"/>
          <w:sz w:val="34"/>
          <w:szCs w:val="34"/>
        </w:rPr>
        <w:t>The Gospel</w:t>
      </w:r>
    </w:p>
    <w:p w:rsidR="000E5040" w:rsidRDefault="000E5040" w:rsidP="000E5040">
      <w:pPr>
        <w:pStyle w:val="NormalWeb"/>
        <w:spacing w:before="0" w:beforeAutospacing="0" w:after="0" w:afterAutospacing="0"/>
        <w:jc w:val="center"/>
      </w:pPr>
      <w:r>
        <w:rPr>
          <w:rFonts w:ascii="Cambria" w:hAnsi="Cambria"/>
          <w:color w:val="000000"/>
          <w:sz w:val="26"/>
          <w:szCs w:val="26"/>
        </w:rPr>
        <w:t>Acts 2:21-41</w:t>
      </w:r>
    </w:p>
    <w:p w:rsidR="000E5040" w:rsidRDefault="000E5040" w:rsidP="000E5040"/>
    <w:p w:rsidR="000E5040" w:rsidRDefault="000E5040" w:rsidP="000E5040">
      <w:pPr>
        <w:pStyle w:val="NormalWeb"/>
        <w:spacing w:before="0" w:beforeAutospacing="0" w:after="0" w:afterAutospacing="0"/>
        <w:jc w:val="center"/>
      </w:pPr>
      <w:r>
        <w:rPr>
          <w:rFonts w:ascii="Cambria" w:hAnsi="Cambria"/>
          <w:i/>
          <w:iCs/>
          <w:color w:val="000000"/>
          <w:sz w:val="26"/>
          <w:szCs w:val="26"/>
        </w:rPr>
        <w:t>“Everyone who calls on the name of the Lord shall be saved.”</w:t>
      </w:r>
      <w:r>
        <w:rPr>
          <w:rFonts w:ascii="Cambria" w:hAnsi="Cambria"/>
          <w:color w:val="000000"/>
          <w:sz w:val="26"/>
          <w:szCs w:val="26"/>
        </w:rPr>
        <w:t xml:space="preserve"> Acts 2:21</w:t>
      </w:r>
    </w:p>
    <w:p w:rsidR="000E5040" w:rsidRDefault="000E5040" w:rsidP="000E5040"/>
    <w:p w:rsidR="000E5040" w:rsidRDefault="000E5040" w:rsidP="000E5040">
      <w:pPr>
        <w:pStyle w:val="NormalWeb"/>
        <w:spacing w:before="0" w:beforeAutospacing="0" w:after="0" w:afterAutospacing="0" w:line="480" w:lineRule="auto"/>
      </w:pPr>
      <w:r>
        <w:rPr>
          <w:rFonts w:ascii="Cambria" w:hAnsi="Cambria"/>
          <w:b/>
          <w:bCs/>
          <w:color w:val="000000"/>
          <w:sz w:val="26"/>
          <w:szCs w:val="26"/>
        </w:rPr>
        <w:t>Five Core Truths of the Gospel:</w:t>
      </w:r>
    </w:p>
    <w:p w:rsidR="000E5040" w:rsidRDefault="000E5040" w:rsidP="000E5040">
      <w:pPr>
        <w:pStyle w:val="NormalWeb"/>
        <w:numPr>
          <w:ilvl w:val="0"/>
          <w:numId w:val="1"/>
        </w:numPr>
        <w:spacing w:before="0" w:beforeAutospacing="0" w:after="0" w:afterAutospacing="0" w:line="480" w:lineRule="auto"/>
        <w:textAlignment w:val="baseline"/>
        <w:rPr>
          <w:rFonts w:ascii="Cambria" w:hAnsi="Cambria"/>
          <w:color w:val="000000"/>
          <w:sz w:val="26"/>
          <w:szCs w:val="26"/>
        </w:rPr>
      </w:pPr>
      <w:r>
        <w:rPr>
          <w:rFonts w:ascii="Cambria" w:hAnsi="Cambria"/>
          <w:color w:val="000000"/>
          <w:sz w:val="26"/>
          <w:szCs w:val="26"/>
        </w:rPr>
        <w:t>Jesus C__________ (v. 22) </w:t>
      </w:r>
    </w:p>
    <w:p w:rsidR="000E5040" w:rsidRDefault="000E5040" w:rsidP="000E5040">
      <w:pPr>
        <w:pStyle w:val="NormalWeb"/>
        <w:numPr>
          <w:ilvl w:val="0"/>
          <w:numId w:val="1"/>
        </w:numPr>
        <w:spacing w:before="0" w:beforeAutospacing="0" w:after="0" w:afterAutospacing="0" w:line="480" w:lineRule="auto"/>
        <w:textAlignment w:val="baseline"/>
        <w:rPr>
          <w:rFonts w:ascii="Cambria" w:hAnsi="Cambria"/>
          <w:color w:val="000000"/>
          <w:sz w:val="26"/>
          <w:szCs w:val="26"/>
        </w:rPr>
      </w:pPr>
      <w:r>
        <w:rPr>
          <w:rFonts w:ascii="Cambria" w:hAnsi="Cambria"/>
          <w:color w:val="000000"/>
          <w:sz w:val="26"/>
          <w:szCs w:val="26"/>
        </w:rPr>
        <w:t>Jesus L__________ (v. 22) </w:t>
      </w:r>
    </w:p>
    <w:p w:rsidR="000E5040" w:rsidRDefault="000E5040" w:rsidP="000E5040">
      <w:pPr>
        <w:pStyle w:val="NormalWeb"/>
        <w:numPr>
          <w:ilvl w:val="0"/>
          <w:numId w:val="1"/>
        </w:numPr>
        <w:spacing w:before="0" w:beforeAutospacing="0" w:after="0" w:afterAutospacing="0" w:line="480" w:lineRule="auto"/>
        <w:textAlignment w:val="baseline"/>
        <w:rPr>
          <w:rFonts w:ascii="Cambria" w:hAnsi="Cambria"/>
          <w:color w:val="000000"/>
          <w:sz w:val="26"/>
          <w:szCs w:val="26"/>
        </w:rPr>
      </w:pPr>
      <w:r>
        <w:rPr>
          <w:rFonts w:ascii="Cambria" w:hAnsi="Cambria"/>
          <w:color w:val="000000"/>
          <w:sz w:val="26"/>
          <w:szCs w:val="26"/>
        </w:rPr>
        <w:t>Jesus D__________ (v. 23) </w:t>
      </w:r>
    </w:p>
    <w:p w:rsidR="000E5040" w:rsidRDefault="000E5040" w:rsidP="000E5040">
      <w:pPr>
        <w:pStyle w:val="NormalWeb"/>
        <w:numPr>
          <w:ilvl w:val="0"/>
          <w:numId w:val="1"/>
        </w:numPr>
        <w:spacing w:before="0" w:beforeAutospacing="0" w:after="0" w:afterAutospacing="0" w:line="480" w:lineRule="auto"/>
        <w:textAlignment w:val="baseline"/>
        <w:rPr>
          <w:rFonts w:ascii="Cambria" w:hAnsi="Cambria"/>
          <w:color w:val="000000"/>
          <w:sz w:val="26"/>
          <w:szCs w:val="26"/>
        </w:rPr>
      </w:pPr>
      <w:r>
        <w:rPr>
          <w:rFonts w:ascii="Cambria" w:hAnsi="Cambria"/>
          <w:color w:val="000000"/>
          <w:sz w:val="26"/>
          <w:szCs w:val="26"/>
        </w:rPr>
        <w:t>Jesus R__________ (v. 24,27-31; Ps. 16:10) </w:t>
      </w:r>
    </w:p>
    <w:p w:rsidR="000E5040" w:rsidRDefault="000E5040" w:rsidP="000E5040">
      <w:pPr>
        <w:pStyle w:val="NormalWeb"/>
        <w:numPr>
          <w:ilvl w:val="0"/>
          <w:numId w:val="1"/>
        </w:numPr>
        <w:spacing w:before="0" w:beforeAutospacing="0" w:after="0" w:afterAutospacing="0" w:line="480" w:lineRule="auto"/>
        <w:textAlignment w:val="baseline"/>
        <w:rPr>
          <w:rFonts w:ascii="Cambria" w:hAnsi="Cambria"/>
          <w:color w:val="000000"/>
          <w:sz w:val="26"/>
          <w:szCs w:val="26"/>
        </w:rPr>
      </w:pPr>
      <w:r>
        <w:rPr>
          <w:rFonts w:ascii="Cambria" w:hAnsi="Cambria"/>
          <w:color w:val="000000"/>
          <w:sz w:val="26"/>
          <w:szCs w:val="26"/>
        </w:rPr>
        <w:t xml:space="preserve">Therefore: </w:t>
      </w:r>
      <w:r>
        <w:rPr>
          <w:rFonts w:ascii="Cambria" w:hAnsi="Cambria"/>
          <w:b/>
          <w:bCs/>
          <w:i/>
          <w:iCs/>
          <w:color w:val="000000"/>
          <w:sz w:val="26"/>
          <w:szCs w:val="26"/>
        </w:rPr>
        <w:t xml:space="preserve">Jesus Christ is Lord! </w:t>
      </w:r>
      <w:r>
        <w:rPr>
          <w:rFonts w:ascii="Cambria" w:hAnsi="Cambria"/>
          <w:color w:val="000000"/>
          <w:sz w:val="26"/>
          <w:szCs w:val="26"/>
        </w:rPr>
        <w:t>(v. 21; v. 24-36; Ps. 110:1)</w:t>
      </w:r>
    </w:p>
    <w:p w:rsidR="000E5040" w:rsidRDefault="000E5040" w:rsidP="000E5040">
      <w:pPr>
        <w:pStyle w:val="NormalWeb"/>
        <w:numPr>
          <w:ilvl w:val="0"/>
          <w:numId w:val="2"/>
        </w:numPr>
        <w:spacing w:before="0" w:beforeAutospacing="0" w:after="0" w:afterAutospacing="0" w:line="480" w:lineRule="auto"/>
        <w:ind w:left="1440"/>
        <w:textAlignment w:val="baseline"/>
        <w:rPr>
          <w:rFonts w:ascii="Cambria" w:hAnsi="Cambria"/>
          <w:color w:val="000000"/>
          <w:sz w:val="26"/>
          <w:szCs w:val="26"/>
        </w:rPr>
      </w:pPr>
      <w:r>
        <w:rPr>
          <w:rFonts w:ascii="Cambria" w:hAnsi="Cambria"/>
          <w:b/>
          <w:bCs/>
          <w:color w:val="000000"/>
          <w:sz w:val="26"/>
          <w:szCs w:val="26"/>
        </w:rPr>
        <w:t>L__________:</w:t>
      </w:r>
      <w:r>
        <w:rPr>
          <w:rFonts w:ascii="Cambria" w:hAnsi="Cambria"/>
          <w:color w:val="000000"/>
          <w:sz w:val="26"/>
          <w:szCs w:val="26"/>
        </w:rPr>
        <w:t xml:space="preserve"> The Sovereign God of Israel who keeps His promises (v. 25) </w:t>
      </w:r>
    </w:p>
    <w:p w:rsidR="000E5040" w:rsidRDefault="000E5040" w:rsidP="000E5040">
      <w:pPr>
        <w:pStyle w:val="NormalWeb"/>
        <w:numPr>
          <w:ilvl w:val="0"/>
          <w:numId w:val="2"/>
        </w:numPr>
        <w:spacing w:before="0" w:beforeAutospacing="0" w:after="0" w:afterAutospacing="0" w:line="480" w:lineRule="auto"/>
        <w:ind w:left="1440"/>
        <w:textAlignment w:val="baseline"/>
        <w:rPr>
          <w:rFonts w:ascii="Cambria" w:hAnsi="Cambria"/>
          <w:color w:val="000000"/>
          <w:sz w:val="26"/>
          <w:szCs w:val="26"/>
        </w:rPr>
      </w:pPr>
      <w:r>
        <w:rPr>
          <w:rFonts w:ascii="Cambria" w:hAnsi="Cambria"/>
          <w:b/>
          <w:bCs/>
          <w:color w:val="000000"/>
          <w:sz w:val="26"/>
          <w:szCs w:val="26"/>
        </w:rPr>
        <w:t>C__________:</w:t>
      </w:r>
      <w:r>
        <w:rPr>
          <w:rFonts w:ascii="Cambria" w:hAnsi="Cambria"/>
          <w:color w:val="000000"/>
          <w:sz w:val="26"/>
          <w:szCs w:val="26"/>
        </w:rPr>
        <w:t xml:space="preserve"> The Suffering Savior who protects His people in life and in death (v. 26-28)</w:t>
      </w:r>
    </w:p>
    <w:p w:rsidR="000E5040" w:rsidRDefault="000E5040" w:rsidP="000E5040"/>
    <w:p w:rsidR="000E5040" w:rsidRDefault="000E5040" w:rsidP="000E5040">
      <w:pPr>
        <w:pStyle w:val="NormalWeb"/>
        <w:spacing w:before="0" w:beforeAutospacing="0" w:after="0" w:afterAutospacing="0"/>
        <w:rPr>
          <w:rFonts w:ascii="Cambria" w:hAnsi="Cambria"/>
          <w:b/>
          <w:bCs/>
          <w:color w:val="000000"/>
          <w:sz w:val="26"/>
          <w:szCs w:val="26"/>
        </w:rPr>
      </w:pPr>
      <w:r>
        <w:rPr>
          <w:rFonts w:ascii="Cambria" w:hAnsi="Cambria"/>
          <w:b/>
          <w:bCs/>
          <w:color w:val="000000"/>
          <w:sz w:val="26"/>
          <w:szCs w:val="26"/>
        </w:rPr>
        <w:t>Three Necessary Responses to the Gospel:</w:t>
      </w:r>
    </w:p>
    <w:p w:rsidR="00E41915" w:rsidRDefault="00E41915" w:rsidP="000E5040">
      <w:pPr>
        <w:pStyle w:val="NormalWeb"/>
        <w:spacing w:before="0" w:beforeAutospacing="0" w:after="0" w:afterAutospacing="0"/>
      </w:pPr>
    </w:p>
    <w:p w:rsidR="000E5040" w:rsidRDefault="000E5040" w:rsidP="000E5040">
      <w:pPr>
        <w:pStyle w:val="NormalWeb"/>
        <w:numPr>
          <w:ilvl w:val="0"/>
          <w:numId w:val="3"/>
        </w:numPr>
        <w:spacing w:before="0" w:beforeAutospacing="0" w:after="0" w:afterAutospacing="0" w:line="480" w:lineRule="auto"/>
        <w:textAlignment w:val="baseline"/>
        <w:rPr>
          <w:rFonts w:ascii="Cambria" w:hAnsi="Cambria"/>
          <w:color w:val="000000"/>
          <w:sz w:val="26"/>
          <w:szCs w:val="26"/>
        </w:rPr>
      </w:pPr>
      <w:r>
        <w:rPr>
          <w:rFonts w:ascii="Cambria" w:hAnsi="Cambria"/>
          <w:color w:val="000000"/>
          <w:sz w:val="26"/>
          <w:szCs w:val="26"/>
        </w:rPr>
        <w:t>R_______________ - admit and turn from your sin (v. 38)</w:t>
      </w:r>
    </w:p>
    <w:p w:rsidR="000E5040" w:rsidRDefault="000E5040" w:rsidP="000E5040">
      <w:pPr>
        <w:pStyle w:val="NormalWeb"/>
        <w:numPr>
          <w:ilvl w:val="0"/>
          <w:numId w:val="3"/>
        </w:numPr>
        <w:spacing w:before="0" w:beforeAutospacing="0" w:after="0" w:afterAutospacing="0" w:line="480" w:lineRule="auto"/>
        <w:textAlignment w:val="baseline"/>
        <w:rPr>
          <w:rFonts w:ascii="Cambria" w:hAnsi="Cambria"/>
          <w:color w:val="000000"/>
          <w:sz w:val="26"/>
          <w:szCs w:val="26"/>
        </w:rPr>
      </w:pPr>
      <w:r>
        <w:rPr>
          <w:rFonts w:ascii="Cambria" w:hAnsi="Cambria"/>
          <w:color w:val="000000"/>
          <w:sz w:val="26"/>
          <w:szCs w:val="26"/>
        </w:rPr>
        <w:t>B_______________ - personally trust in Jesus to save you (v. 38,41)</w:t>
      </w:r>
    </w:p>
    <w:p w:rsidR="000E5040" w:rsidRDefault="000E5040" w:rsidP="000E5040">
      <w:pPr>
        <w:pStyle w:val="NormalWeb"/>
        <w:numPr>
          <w:ilvl w:val="0"/>
          <w:numId w:val="3"/>
        </w:numPr>
        <w:spacing w:before="0" w:beforeAutospacing="0" w:after="0" w:afterAutospacing="0" w:line="480" w:lineRule="auto"/>
        <w:textAlignment w:val="baseline"/>
        <w:rPr>
          <w:rFonts w:ascii="Cambria" w:hAnsi="Cambria"/>
          <w:color w:val="000000"/>
          <w:sz w:val="26"/>
          <w:szCs w:val="26"/>
        </w:rPr>
      </w:pPr>
      <w:r>
        <w:rPr>
          <w:rFonts w:ascii="Cambria" w:hAnsi="Cambria"/>
          <w:color w:val="000000"/>
          <w:sz w:val="26"/>
          <w:szCs w:val="26"/>
        </w:rPr>
        <w:t>C_______________ - verbally state that Jesus is Lord (v. 21, v. 40)</w:t>
      </w:r>
    </w:p>
    <w:p w:rsidR="000E5040" w:rsidRDefault="000E5040" w:rsidP="000E5040">
      <w:r>
        <w:br/>
      </w:r>
      <w:r>
        <w:rPr>
          <w:rFonts w:ascii="Cambria" w:hAnsi="Cambria"/>
          <w:i/>
          <w:iCs/>
          <w:color w:val="000000"/>
          <w:sz w:val="26"/>
          <w:szCs w:val="26"/>
        </w:rPr>
        <w:t xml:space="preserve">“If you confess with your mouth, ‘Jesus is Lord,’ and believe in your heart that God raised him from the dead, you will be saved. </w:t>
      </w:r>
      <w:proofErr w:type="gramStart"/>
      <w:r>
        <w:rPr>
          <w:rFonts w:ascii="Cambria" w:hAnsi="Cambria"/>
          <w:i/>
          <w:iCs/>
          <w:color w:val="000000"/>
          <w:sz w:val="26"/>
          <w:szCs w:val="26"/>
        </w:rPr>
        <w:t>For it is with the heart that you believe and are justified; and it is with the mouth that you confess and are saved.”</w:t>
      </w:r>
      <w:proofErr w:type="gramEnd"/>
      <w:r>
        <w:rPr>
          <w:rFonts w:ascii="Cambria" w:hAnsi="Cambria"/>
          <w:color w:val="000000"/>
          <w:sz w:val="26"/>
          <w:szCs w:val="26"/>
        </w:rPr>
        <w:t xml:space="preserve"> Romans 10:9-10</w:t>
      </w:r>
    </w:p>
    <w:p w:rsidR="000E5040" w:rsidRDefault="000E5040">
      <w:pPr>
        <w:spacing w:after="200" w:line="276" w:lineRule="auto"/>
      </w:pPr>
      <w:r>
        <w:br w:type="page"/>
      </w:r>
    </w:p>
    <w:p w:rsidR="000E5040" w:rsidRDefault="000E5040" w:rsidP="000E5040">
      <w:pPr>
        <w:pStyle w:val="NormalWeb"/>
        <w:spacing w:before="0" w:beforeAutospacing="0" w:after="0" w:afterAutospacing="0"/>
        <w:jc w:val="center"/>
      </w:pPr>
      <w:r>
        <w:rPr>
          <w:rFonts w:ascii="Cambria" w:hAnsi="Cambria"/>
          <w:b/>
          <w:bCs/>
          <w:color w:val="000000"/>
          <w:sz w:val="34"/>
          <w:szCs w:val="34"/>
        </w:rPr>
        <w:lastRenderedPageBreak/>
        <w:t>The Gospel</w:t>
      </w:r>
    </w:p>
    <w:p w:rsidR="000E5040" w:rsidRDefault="000E5040" w:rsidP="000E5040">
      <w:pPr>
        <w:pStyle w:val="NormalWeb"/>
        <w:spacing w:before="0" w:beforeAutospacing="0" w:after="0" w:afterAutospacing="0"/>
        <w:jc w:val="center"/>
      </w:pPr>
      <w:r>
        <w:rPr>
          <w:rFonts w:ascii="Cambria" w:hAnsi="Cambria"/>
          <w:color w:val="000000"/>
          <w:sz w:val="26"/>
          <w:szCs w:val="26"/>
        </w:rPr>
        <w:t>Acts 2:21-41</w:t>
      </w:r>
    </w:p>
    <w:p w:rsidR="000E5040" w:rsidRDefault="000E5040" w:rsidP="000E5040"/>
    <w:p w:rsidR="000E5040" w:rsidRDefault="000E5040" w:rsidP="000E5040">
      <w:pPr>
        <w:pStyle w:val="NormalWeb"/>
        <w:spacing w:before="0" w:beforeAutospacing="0" w:after="0" w:afterAutospacing="0"/>
        <w:jc w:val="center"/>
      </w:pPr>
      <w:r>
        <w:rPr>
          <w:rFonts w:ascii="Cambria" w:hAnsi="Cambria"/>
          <w:i/>
          <w:iCs/>
          <w:color w:val="000000"/>
          <w:sz w:val="26"/>
          <w:szCs w:val="26"/>
        </w:rPr>
        <w:t>“Everyone who calls on the name of the Lord shall be saved.”</w:t>
      </w:r>
      <w:r>
        <w:rPr>
          <w:rFonts w:ascii="Cambria" w:hAnsi="Cambria"/>
          <w:color w:val="000000"/>
          <w:sz w:val="26"/>
          <w:szCs w:val="26"/>
        </w:rPr>
        <w:t xml:space="preserve"> Acts 2:21</w:t>
      </w:r>
    </w:p>
    <w:p w:rsidR="000E5040" w:rsidRDefault="000E5040" w:rsidP="000E5040"/>
    <w:p w:rsidR="000E5040" w:rsidRDefault="000E5040" w:rsidP="000E5040">
      <w:pPr>
        <w:pStyle w:val="NormalWeb"/>
        <w:spacing w:before="0" w:beforeAutospacing="0" w:after="0" w:afterAutospacing="0"/>
      </w:pPr>
      <w:r>
        <w:rPr>
          <w:rFonts w:ascii="Cambria" w:hAnsi="Cambria"/>
          <w:b/>
          <w:bCs/>
          <w:color w:val="000000"/>
          <w:sz w:val="26"/>
          <w:szCs w:val="26"/>
        </w:rPr>
        <w:t>Five Core Truths of the Gospel:</w:t>
      </w:r>
    </w:p>
    <w:p w:rsidR="000E5040" w:rsidRDefault="000E5040" w:rsidP="008B7CAA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Cambria" w:hAnsi="Cambria"/>
          <w:color w:val="000000"/>
          <w:sz w:val="26"/>
          <w:szCs w:val="26"/>
        </w:rPr>
      </w:pPr>
      <w:r>
        <w:rPr>
          <w:rFonts w:ascii="Cambria" w:hAnsi="Cambria"/>
          <w:color w:val="000000"/>
          <w:sz w:val="26"/>
          <w:szCs w:val="26"/>
        </w:rPr>
        <w:t>Jesus Came (v. 22) </w:t>
      </w:r>
    </w:p>
    <w:p w:rsidR="000E5040" w:rsidRDefault="000E5040" w:rsidP="008B7CAA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Cambria" w:hAnsi="Cambria"/>
          <w:color w:val="000000"/>
          <w:sz w:val="26"/>
          <w:szCs w:val="26"/>
        </w:rPr>
      </w:pPr>
      <w:r>
        <w:rPr>
          <w:rFonts w:ascii="Cambria" w:hAnsi="Cambria"/>
          <w:color w:val="000000"/>
          <w:sz w:val="26"/>
          <w:szCs w:val="26"/>
        </w:rPr>
        <w:t>Jesus Lived (v. 22) </w:t>
      </w:r>
    </w:p>
    <w:p w:rsidR="000E5040" w:rsidRDefault="000E5040" w:rsidP="008B7CAA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Cambria" w:hAnsi="Cambria"/>
          <w:color w:val="000000"/>
          <w:sz w:val="26"/>
          <w:szCs w:val="26"/>
        </w:rPr>
      </w:pPr>
      <w:r>
        <w:rPr>
          <w:rFonts w:ascii="Cambria" w:hAnsi="Cambria"/>
          <w:color w:val="000000"/>
          <w:sz w:val="26"/>
          <w:szCs w:val="26"/>
        </w:rPr>
        <w:t>Jesus Died (v. 23) </w:t>
      </w:r>
    </w:p>
    <w:p w:rsidR="000E5040" w:rsidRDefault="000E5040" w:rsidP="008B7CAA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Cambria" w:hAnsi="Cambria"/>
          <w:color w:val="000000"/>
          <w:sz w:val="26"/>
          <w:szCs w:val="26"/>
        </w:rPr>
      </w:pPr>
      <w:r>
        <w:rPr>
          <w:rFonts w:ascii="Cambria" w:hAnsi="Cambria"/>
          <w:color w:val="000000"/>
          <w:sz w:val="26"/>
          <w:szCs w:val="26"/>
        </w:rPr>
        <w:t>Jesus Rose (v. 24,27-31; Ps. 16:10) </w:t>
      </w:r>
    </w:p>
    <w:p w:rsidR="000E5040" w:rsidRDefault="000E5040" w:rsidP="008B7CAA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Cambria" w:hAnsi="Cambria"/>
          <w:color w:val="000000"/>
          <w:sz w:val="26"/>
          <w:szCs w:val="26"/>
        </w:rPr>
      </w:pPr>
      <w:r>
        <w:rPr>
          <w:rFonts w:ascii="Cambria" w:hAnsi="Cambria"/>
          <w:color w:val="000000"/>
          <w:sz w:val="26"/>
          <w:szCs w:val="26"/>
        </w:rPr>
        <w:t xml:space="preserve">Therefore: </w:t>
      </w:r>
      <w:r>
        <w:rPr>
          <w:rFonts w:ascii="Cambria" w:hAnsi="Cambria"/>
          <w:b/>
          <w:bCs/>
          <w:i/>
          <w:iCs/>
          <w:color w:val="000000"/>
          <w:sz w:val="26"/>
          <w:szCs w:val="26"/>
        </w:rPr>
        <w:t xml:space="preserve">Jesus Christ is Lord! </w:t>
      </w:r>
      <w:r>
        <w:rPr>
          <w:rFonts w:ascii="Cambria" w:hAnsi="Cambria"/>
          <w:color w:val="000000"/>
          <w:sz w:val="26"/>
          <w:szCs w:val="26"/>
        </w:rPr>
        <w:t>(v. 21; v. 24-36; Ps. 110:1)</w:t>
      </w:r>
    </w:p>
    <w:p w:rsidR="000E5040" w:rsidRDefault="000E5040" w:rsidP="000E5040">
      <w:pPr>
        <w:pStyle w:val="NormalWeb"/>
        <w:numPr>
          <w:ilvl w:val="0"/>
          <w:numId w:val="2"/>
        </w:numPr>
        <w:spacing w:before="0" w:beforeAutospacing="0" w:after="0" w:afterAutospacing="0"/>
        <w:ind w:left="1440"/>
        <w:textAlignment w:val="baseline"/>
        <w:rPr>
          <w:rFonts w:ascii="Cambria" w:hAnsi="Cambria"/>
          <w:color w:val="000000"/>
          <w:sz w:val="26"/>
          <w:szCs w:val="26"/>
        </w:rPr>
      </w:pPr>
      <w:r>
        <w:rPr>
          <w:rFonts w:ascii="Cambria" w:hAnsi="Cambria"/>
          <w:b/>
          <w:bCs/>
          <w:color w:val="000000"/>
          <w:sz w:val="26"/>
          <w:szCs w:val="26"/>
        </w:rPr>
        <w:t>Lord:</w:t>
      </w:r>
      <w:r>
        <w:rPr>
          <w:rFonts w:ascii="Cambria" w:hAnsi="Cambria"/>
          <w:color w:val="000000"/>
          <w:sz w:val="26"/>
          <w:szCs w:val="26"/>
        </w:rPr>
        <w:t xml:space="preserve"> The Sovereign God of Israel who keeps His promises (v. 25) </w:t>
      </w:r>
    </w:p>
    <w:p w:rsidR="000E5040" w:rsidRDefault="000E5040" w:rsidP="000E5040">
      <w:pPr>
        <w:pStyle w:val="NormalWeb"/>
        <w:numPr>
          <w:ilvl w:val="0"/>
          <w:numId w:val="2"/>
        </w:numPr>
        <w:spacing w:before="0" w:beforeAutospacing="0" w:after="0" w:afterAutospacing="0"/>
        <w:ind w:left="1440"/>
        <w:textAlignment w:val="baseline"/>
        <w:rPr>
          <w:rFonts w:ascii="Cambria" w:hAnsi="Cambria"/>
          <w:color w:val="000000"/>
          <w:sz w:val="26"/>
          <w:szCs w:val="26"/>
        </w:rPr>
      </w:pPr>
      <w:r>
        <w:rPr>
          <w:rFonts w:ascii="Cambria" w:hAnsi="Cambria"/>
          <w:b/>
          <w:bCs/>
          <w:color w:val="000000"/>
          <w:sz w:val="26"/>
          <w:szCs w:val="26"/>
        </w:rPr>
        <w:t>Christ:</w:t>
      </w:r>
      <w:r>
        <w:rPr>
          <w:rFonts w:ascii="Cambria" w:hAnsi="Cambria"/>
          <w:color w:val="000000"/>
          <w:sz w:val="26"/>
          <w:szCs w:val="26"/>
        </w:rPr>
        <w:t xml:space="preserve"> The Suffering Savior who protects His people in life and in death (v. 26-28)</w:t>
      </w:r>
    </w:p>
    <w:p w:rsidR="000E5040" w:rsidRDefault="000E5040" w:rsidP="000E5040"/>
    <w:p w:rsidR="000E5040" w:rsidRDefault="000E5040" w:rsidP="000E5040">
      <w:pPr>
        <w:pStyle w:val="NormalWeb"/>
        <w:spacing w:before="0" w:beforeAutospacing="0" w:after="0" w:afterAutospacing="0"/>
      </w:pPr>
      <w:r>
        <w:rPr>
          <w:rFonts w:ascii="Cambria" w:hAnsi="Cambria"/>
          <w:b/>
          <w:bCs/>
          <w:color w:val="000000"/>
          <w:sz w:val="26"/>
          <w:szCs w:val="26"/>
        </w:rPr>
        <w:t>Three Necessary Responses to the Gospel:</w:t>
      </w:r>
    </w:p>
    <w:p w:rsidR="000E5040" w:rsidRDefault="000E5040" w:rsidP="008B7CAA">
      <w:pPr>
        <w:pStyle w:val="NormalWeb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Cambria" w:hAnsi="Cambria"/>
          <w:color w:val="000000"/>
          <w:sz w:val="26"/>
          <w:szCs w:val="26"/>
        </w:rPr>
      </w:pPr>
      <w:r>
        <w:rPr>
          <w:rFonts w:ascii="Cambria" w:hAnsi="Cambria"/>
          <w:color w:val="000000"/>
          <w:sz w:val="26"/>
          <w:szCs w:val="26"/>
        </w:rPr>
        <w:t>Repent - admit and turn from your sin (v. 38)</w:t>
      </w:r>
    </w:p>
    <w:p w:rsidR="000E5040" w:rsidRDefault="000E5040" w:rsidP="008B7CAA">
      <w:pPr>
        <w:pStyle w:val="NormalWeb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Cambria" w:hAnsi="Cambria"/>
          <w:color w:val="000000"/>
          <w:sz w:val="26"/>
          <w:szCs w:val="26"/>
        </w:rPr>
      </w:pPr>
      <w:r>
        <w:rPr>
          <w:rFonts w:ascii="Cambria" w:hAnsi="Cambria"/>
          <w:color w:val="000000"/>
          <w:sz w:val="26"/>
          <w:szCs w:val="26"/>
        </w:rPr>
        <w:t>Believe - personally trust in Jesus to save you (v. 38,41)</w:t>
      </w:r>
    </w:p>
    <w:p w:rsidR="000E5040" w:rsidRDefault="000E5040" w:rsidP="008B7CAA">
      <w:pPr>
        <w:pStyle w:val="NormalWeb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Cambria" w:hAnsi="Cambria"/>
          <w:color w:val="000000"/>
          <w:sz w:val="26"/>
          <w:szCs w:val="26"/>
        </w:rPr>
      </w:pPr>
      <w:r>
        <w:rPr>
          <w:rFonts w:ascii="Cambria" w:hAnsi="Cambria"/>
          <w:color w:val="000000"/>
          <w:sz w:val="26"/>
          <w:szCs w:val="26"/>
        </w:rPr>
        <w:t>Confess - verbally state that Jesus is Lord (v. 21, v. 40)</w:t>
      </w:r>
    </w:p>
    <w:p w:rsidR="000E5040" w:rsidRDefault="000E5040" w:rsidP="000E5040">
      <w:r>
        <w:br/>
      </w:r>
      <w:r>
        <w:rPr>
          <w:rFonts w:ascii="Cambria" w:hAnsi="Cambria"/>
          <w:i/>
          <w:iCs/>
          <w:color w:val="000000"/>
          <w:sz w:val="26"/>
          <w:szCs w:val="26"/>
        </w:rPr>
        <w:t xml:space="preserve">“If you confess with your mouth, ‘Jesus is Lord,’ and believe in your heart that God raised him from the dead, you will be saved. </w:t>
      </w:r>
      <w:proofErr w:type="gramStart"/>
      <w:r>
        <w:rPr>
          <w:rFonts w:ascii="Cambria" w:hAnsi="Cambria"/>
          <w:i/>
          <w:iCs/>
          <w:color w:val="000000"/>
          <w:sz w:val="26"/>
          <w:szCs w:val="26"/>
        </w:rPr>
        <w:t>For it is with the heart that you believe and are justified; and it is with the mouth that you confess and are saved.”</w:t>
      </w:r>
      <w:proofErr w:type="gramEnd"/>
      <w:r>
        <w:rPr>
          <w:rFonts w:ascii="Cambria" w:hAnsi="Cambria"/>
          <w:color w:val="000000"/>
          <w:sz w:val="26"/>
          <w:szCs w:val="26"/>
        </w:rPr>
        <w:t xml:space="preserve"> Romans 10:9-10</w:t>
      </w:r>
    </w:p>
    <w:p w:rsidR="00F04EC3" w:rsidRDefault="00F04EC3"/>
    <w:sectPr w:rsidR="00F04EC3" w:rsidSect="000E5040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659AD"/>
    <w:multiLevelType w:val="multilevel"/>
    <w:tmpl w:val="0EC4E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985069"/>
    <w:multiLevelType w:val="multilevel"/>
    <w:tmpl w:val="0EC4E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0E5153"/>
    <w:multiLevelType w:val="multilevel"/>
    <w:tmpl w:val="3FA03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ED0BF7"/>
    <w:multiLevelType w:val="multilevel"/>
    <w:tmpl w:val="79681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9D4876"/>
    <w:multiLevelType w:val="multilevel"/>
    <w:tmpl w:val="3FA03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0E5040"/>
    <w:rsid w:val="000E5040"/>
    <w:rsid w:val="0080493A"/>
    <w:rsid w:val="008B7CAA"/>
    <w:rsid w:val="00D53700"/>
    <w:rsid w:val="00E41915"/>
    <w:rsid w:val="00F04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04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E504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282</Words>
  <Characters>1611</Characters>
  <Application>Microsoft Office Word</Application>
  <DocSecurity>0</DocSecurity>
  <Lines>13</Lines>
  <Paragraphs>3</Paragraphs>
  <ScaleCrop>false</ScaleCrop>
  <Company/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</dc:creator>
  <cp:lastModifiedBy>marcia</cp:lastModifiedBy>
  <cp:revision>3</cp:revision>
  <dcterms:created xsi:type="dcterms:W3CDTF">2020-10-16T19:23:00Z</dcterms:created>
  <dcterms:modified xsi:type="dcterms:W3CDTF">2020-10-22T14:33:00Z</dcterms:modified>
</cp:coreProperties>
</file>