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97D" w:rsidRDefault="0010097D" w:rsidP="0010097D">
      <w:pPr>
        <w:jc w:val="center"/>
      </w:pPr>
      <w:r>
        <w:rPr>
          <w:rFonts w:ascii="Cambria" w:hAnsi="Cambria"/>
          <w:b/>
          <w:bCs/>
          <w:color w:val="000000"/>
          <w:sz w:val="26"/>
          <w:szCs w:val="26"/>
        </w:rPr>
        <w:t>Four Fields</w:t>
      </w:r>
    </w:p>
    <w:p w:rsidR="0010097D" w:rsidRDefault="0010097D" w:rsidP="0010097D">
      <w:pPr>
        <w:jc w:val="center"/>
      </w:pPr>
      <w:r>
        <w:rPr>
          <w:rFonts w:ascii="Cambria" w:hAnsi="Cambria"/>
          <w:color w:val="000000"/>
          <w:sz w:val="26"/>
          <w:szCs w:val="26"/>
        </w:rPr>
        <w:t>Acts 14:1-28 (read 1-7, 21-28)</w:t>
      </w:r>
    </w:p>
    <w:p w:rsidR="0010097D" w:rsidRDefault="0010097D" w:rsidP="0010097D"/>
    <w:p w:rsidR="0010097D" w:rsidRDefault="0010097D" w:rsidP="0010097D">
      <w:r>
        <w:rPr>
          <w:rFonts w:ascii="Cambria" w:hAnsi="Cambria"/>
          <w:color w:val="000000"/>
          <w:sz w:val="26"/>
          <w:szCs w:val="26"/>
        </w:rPr>
        <w:t xml:space="preserve">"Now at </w:t>
      </w:r>
      <w:proofErr w:type="spellStart"/>
      <w:r>
        <w:rPr>
          <w:rFonts w:ascii="Cambria" w:hAnsi="Cambria"/>
          <w:color w:val="000000"/>
          <w:sz w:val="26"/>
          <w:szCs w:val="26"/>
        </w:rPr>
        <w:t>Iconium</w:t>
      </w:r>
      <w:proofErr w:type="spellEnd"/>
      <w:r>
        <w:rPr>
          <w:rFonts w:ascii="Cambria" w:hAnsi="Cambria"/>
          <w:color w:val="000000"/>
          <w:sz w:val="26"/>
          <w:szCs w:val="26"/>
        </w:rPr>
        <w:t xml:space="preserve"> they entered together into the Jewish synagogue and spoke in such a way that a great number of both Jews and Greeks believed." Acts 14:1</w:t>
      </w:r>
    </w:p>
    <w:p w:rsidR="0010097D" w:rsidRDefault="0010097D" w:rsidP="0010097D"/>
    <w:p w:rsidR="0010097D" w:rsidRDefault="00D20355" w:rsidP="0010097D">
      <w:r>
        <w:rPr>
          <w:noProof/>
        </w:rPr>
        <w:drawing>
          <wp:inline distT="0" distB="0" distL="0" distR="0">
            <wp:extent cx="1886827" cy="2103120"/>
            <wp:effectExtent l="19050" t="0" r="0" b="0"/>
            <wp:docPr id="1" name="Picture 0" descr="four-fields-training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r-fields-training_orig.png"/>
                    <pic:cNvPicPr/>
                  </pic:nvPicPr>
                  <pic:blipFill>
                    <a:blip r:embed="rId5" cstate="print"/>
                    <a:stretch>
                      <a:fillRect/>
                    </a:stretch>
                  </pic:blipFill>
                  <pic:spPr>
                    <a:xfrm>
                      <a:off x="0" y="0"/>
                      <a:ext cx="1886827" cy="2103120"/>
                    </a:xfrm>
                    <a:prstGeom prst="rect">
                      <a:avLst/>
                    </a:prstGeom>
                  </pic:spPr>
                </pic:pic>
              </a:graphicData>
            </a:graphic>
          </wp:inline>
        </w:drawing>
      </w:r>
    </w:p>
    <w:p w:rsidR="00D20355" w:rsidRDefault="00D20355" w:rsidP="0010097D"/>
    <w:p w:rsidR="0010097D" w:rsidRDefault="0010097D" w:rsidP="0010097D">
      <w:pPr>
        <w:spacing w:line="360" w:lineRule="auto"/>
      </w:pPr>
      <w:r>
        <w:rPr>
          <w:rFonts w:ascii="Cambria" w:hAnsi="Cambria"/>
          <w:b/>
          <w:bCs/>
          <w:color w:val="000000"/>
          <w:sz w:val="26"/>
          <w:szCs w:val="26"/>
          <w:u w:val="single"/>
        </w:rPr>
        <w:t>Four Practices of a Kingdom Worker</w:t>
      </w:r>
      <w:r>
        <w:rPr>
          <w:rFonts w:ascii="Cambria" w:hAnsi="Cambria"/>
          <w:b/>
          <w:bCs/>
          <w:color w:val="000000"/>
          <w:sz w:val="26"/>
          <w:szCs w:val="26"/>
        </w:rPr>
        <w:t>:</w:t>
      </w:r>
    </w:p>
    <w:p w:rsidR="0010097D" w:rsidRDefault="0010097D" w:rsidP="0010097D">
      <w:pPr>
        <w:pStyle w:val="NormalWeb"/>
        <w:numPr>
          <w:ilvl w:val="0"/>
          <w:numId w:val="1"/>
        </w:numPr>
        <w:spacing w:before="0" w:beforeAutospacing="0" w:after="0" w:afterAutospacing="0" w:line="360" w:lineRule="auto"/>
        <w:ind w:left="270" w:hanging="270"/>
        <w:textAlignment w:val="baseline"/>
        <w:rPr>
          <w:rFonts w:ascii="Cambria" w:hAnsi="Cambria"/>
          <w:b/>
          <w:bCs/>
          <w:color w:val="000000"/>
          <w:sz w:val="26"/>
          <w:szCs w:val="26"/>
        </w:rPr>
      </w:pPr>
      <w:r>
        <w:rPr>
          <w:rFonts w:ascii="Cambria" w:hAnsi="Cambria"/>
          <w:b/>
          <w:bCs/>
          <w:color w:val="000000"/>
          <w:sz w:val="26"/>
          <w:szCs w:val="26"/>
        </w:rPr>
        <w:t>E</w:t>
      </w:r>
      <w:r w:rsidR="00D20355">
        <w:rPr>
          <w:rFonts w:ascii="Cambria" w:hAnsi="Cambria"/>
          <w:b/>
          <w:bCs/>
          <w:color w:val="000000"/>
          <w:sz w:val="26"/>
          <w:szCs w:val="26"/>
        </w:rPr>
        <w:t>_____________</w:t>
      </w:r>
      <w:r>
        <w:rPr>
          <w:rFonts w:ascii="Cambria" w:hAnsi="Cambria"/>
          <w:b/>
          <w:bCs/>
          <w:color w:val="000000"/>
          <w:sz w:val="26"/>
          <w:szCs w:val="26"/>
        </w:rPr>
        <w:t xml:space="preserve"> Field</w:t>
      </w:r>
    </w:p>
    <w:p w:rsidR="0010097D" w:rsidRDefault="0010097D" w:rsidP="0010097D">
      <w:pPr>
        <w:pStyle w:val="NormalWeb"/>
        <w:numPr>
          <w:ilvl w:val="1"/>
          <w:numId w:val="1"/>
        </w:numPr>
        <w:tabs>
          <w:tab w:val="clear" w:pos="1440"/>
          <w:tab w:val="num" w:pos="1260"/>
        </w:tabs>
        <w:spacing w:before="0" w:beforeAutospacing="0" w:after="0" w:afterAutospacing="0" w:line="360" w:lineRule="auto"/>
        <w:ind w:left="990" w:hanging="450"/>
        <w:textAlignment w:val="baseline"/>
        <w:rPr>
          <w:rFonts w:ascii="Cambria" w:hAnsi="Cambria"/>
          <w:color w:val="000000"/>
          <w:sz w:val="26"/>
          <w:szCs w:val="26"/>
        </w:rPr>
      </w:pPr>
      <w:r>
        <w:rPr>
          <w:rFonts w:ascii="Cambria" w:hAnsi="Cambria"/>
          <w:b/>
          <w:bCs/>
          <w:color w:val="000000"/>
          <w:sz w:val="26"/>
          <w:szCs w:val="26"/>
        </w:rPr>
        <w:t>E</w:t>
      </w:r>
      <w:r w:rsidR="00D20355">
        <w:rPr>
          <w:rFonts w:ascii="Cambria" w:hAnsi="Cambria"/>
          <w:b/>
          <w:bCs/>
          <w:color w:val="000000"/>
          <w:sz w:val="26"/>
          <w:szCs w:val="26"/>
        </w:rPr>
        <w:t>_____________</w:t>
      </w:r>
      <w:r>
        <w:rPr>
          <w:rFonts w:ascii="Cambria" w:hAnsi="Cambria"/>
          <w:color w:val="000000"/>
          <w:sz w:val="26"/>
          <w:szCs w:val="26"/>
        </w:rPr>
        <w:t xml:space="preserve"> with prayer and care (v. 1, 8)</w:t>
      </w:r>
    </w:p>
    <w:p w:rsidR="00272578" w:rsidRDefault="00272578" w:rsidP="00272578">
      <w:pPr>
        <w:pStyle w:val="NormalWeb"/>
        <w:spacing w:before="0" w:beforeAutospacing="0" w:after="0" w:afterAutospacing="0" w:line="360" w:lineRule="auto"/>
        <w:ind w:left="990"/>
        <w:textAlignment w:val="baseline"/>
        <w:rPr>
          <w:rFonts w:ascii="Cambria" w:hAnsi="Cambria"/>
          <w:color w:val="000000"/>
          <w:sz w:val="26"/>
          <w:szCs w:val="26"/>
        </w:rPr>
      </w:pPr>
    </w:p>
    <w:p w:rsidR="0010097D" w:rsidRDefault="0010097D" w:rsidP="0010097D">
      <w:pPr>
        <w:pStyle w:val="NormalWeb"/>
        <w:numPr>
          <w:ilvl w:val="0"/>
          <w:numId w:val="1"/>
        </w:numPr>
        <w:spacing w:before="0" w:beforeAutospacing="0" w:after="0" w:afterAutospacing="0" w:line="360" w:lineRule="auto"/>
        <w:ind w:left="270" w:hanging="270"/>
        <w:textAlignment w:val="baseline"/>
        <w:rPr>
          <w:rFonts w:ascii="Cambria" w:hAnsi="Cambria"/>
          <w:b/>
          <w:bCs/>
          <w:color w:val="000000"/>
          <w:sz w:val="26"/>
          <w:szCs w:val="26"/>
        </w:rPr>
      </w:pPr>
      <w:r>
        <w:rPr>
          <w:rFonts w:ascii="Cambria" w:hAnsi="Cambria"/>
          <w:b/>
          <w:bCs/>
          <w:color w:val="000000"/>
          <w:sz w:val="26"/>
          <w:szCs w:val="26"/>
        </w:rPr>
        <w:t>S</w:t>
      </w:r>
      <w:r w:rsidR="00D20355">
        <w:rPr>
          <w:rFonts w:ascii="Cambria" w:hAnsi="Cambria"/>
          <w:b/>
          <w:bCs/>
          <w:color w:val="000000"/>
          <w:sz w:val="26"/>
          <w:szCs w:val="26"/>
        </w:rPr>
        <w:t>_____________</w:t>
      </w:r>
      <w:r>
        <w:rPr>
          <w:rFonts w:ascii="Cambria" w:hAnsi="Cambria"/>
          <w:b/>
          <w:bCs/>
          <w:color w:val="000000"/>
          <w:sz w:val="26"/>
          <w:szCs w:val="26"/>
        </w:rPr>
        <w:t xml:space="preserve"> Field</w:t>
      </w:r>
    </w:p>
    <w:p w:rsidR="0010097D" w:rsidRDefault="0010097D" w:rsidP="0010097D">
      <w:pPr>
        <w:pStyle w:val="NormalWeb"/>
        <w:numPr>
          <w:ilvl w:val="1"/>
          <w:numId w:val="1"/>
        </w:numPr>
        <w:tabs>
          <w:tab w:val="clear" w:pos="1440"/>
          <w:tab w:val="num" w:pos="990"/>
        </w:tabs>
        <w:spacing w:before="0" w:beforeAutospacing="0" w:after="0" w:afterAutospacing="0" w:line="360" w:lineRule="auto"/>
        <w:ind w:hanging="900"/>
        <w:textAlignment w:val="baseline"/>
        <w:rPr>
          <w:rFonts w:ascii="Cambria" w:hAnsi="Cambria"/>
          <w:color w:val="000000"/>
          <w:sz w:val="26"/>
          <w:szCs w:val="26"/>
        </w:rPr>
      </w:pPr>
      <w:r>
        <w:rPr>
          <w:rFonts w:ascii="Cambria" w:hAnsi="Cambria"/>
          <w:b/>
          <w:bCs/>
          <w:color w:val="000000"/>
          <w:sz w:val="26"/>
          <w:szCs w:val="26"/>
        </w:rPr>
        <w:t>S</w:t>
      </w:r>
      <w:r w:rsidR="00272578">
        <w:rPr>
          <w:rFonts w:ascii="Cambria" w:hAnsi="Cambria"/>
          <w:b/>
          <w:bCs/>
          <w:color w:val="000000"/>
          <w:sz w:val="26"/>
          <w:szCs w:val="26"/>
        </w:rPr>
        <w:t>_____________</w:t>
      </w:r>
      <w:r>
        <w:rPr>
          <w:rFonts w:ascii="Cambria" w:hAnsi="Cambria"/>
          <w:color w:val="000000"/>
          <w:sz w:val="26"/>
          <w:szCs w:val="26"/>
        </w:rPr>
        <w:t xml:space="preserve"> the Gospel (v. 1, 3, 7, 15, 21)</w:t>
      </w:r>
    </w:p>
    <w:p w:rsidR="00272578" w:rsidRDefault="00272578" w:rsidP="00272578">
      <w:pPr>
        <w:pStyle w:val="NormalWeb"/>
        <w:spacing w:before="0" w:beforeAutospacing="0" w:after="0" w:afterAutospacing="0" w:line="360" w:lineRule="auto"/>
        <w:ind w:left="1440"/>
        <w:textAlignment w:val="baseline"/>
        <w:rPr>
          <w:rFonts w:ascii="Cambria" w:hAnsi="Cambria"/>
          <w:color w:val="000000"/>
          <w:sz w:val="26"/>
          <w:szCs w:val="26"/>
        </w:rPr>
      </w:pPr>
    </w:p>
    <w:p w:rsidR="0010097D" w:rsidRPr="0010097D" w:rsidRDefault="0010097D" w:rsidP="0010097D">
      <w:pPr>
        <w:pStyle w:val="NormalWeb"/>
        <w:numPr>
          <w:ilvl w:val="0"/>
          <w:numId w:val="1"/>
        </w:numPr>
        <w:spacing w:before="0" w:beforeAutospacing="0" w:after="0" w:afterAutospacing="0" w:line="360" w:lineRule="auto"/>
        <w:ind w:left="270" w:hanging="270"/>
        <w:textAlignment w:val="baseline"/>
        <w:rPr>
          <w:rFonts w:ascii="Cambria" w:hAnsi="Cambria"/>
          <w:b/>
          <w:bCs/>
          <w:color w:val="000000"/>
          <w:sz w:val="26"/>
          <w:szCs w:val="26"/>
        </w:rPr>
      </w:pPr>
      <w:r>
        <w:rPr>
          <w:rFonts w:ascii="Cambria" w:hAnsi="Cambria"/>
          <w:b/>
          <w:bCs/>
          <w:color w:val="000000"/>
          <w:sz w:val="26"/>
          <w:szCs w:val="26"/>
        </w:rPr>
        <w:t>G</w:t>
      </w:r>
      <w:r w:rsidR="00D20355">
        <w:rPr>
          <w:rFonts w:ascii="Cambria" w:hAnsi="Cambria"/>
          <w:b/>
          <w:bCs/>
          <w:color w:val="000000"/>
          <w:sz w:val="26"/>
          <w:szCs w:val="26"/>
        </w:rPr>
        <w:t>_____________</w:t>
      </w:r>
      <w:r>
        <w:rPr>
          <w:rFonts w:ascii="Cambria" w:hAnsi="Cambria"/>
          <w:b/>
          <w:bCs/>
          <w:color w:val="000000"/>
          <w:sz w:val="26"/>
          <w:szCs w:val="26"/>
        </w:rPr>
        <w:t xml:space="preserve"> Field</w:t>
      </w:r>
    </w:p>
    <w:p w:rsidR="0010097D" w:rsidRDefault="0010097D" w:rsidP="0010097D">
      <w:pPr>
        <w:pStyle w:val="NormalWeb"/>
        <w:numPr>
          <w:ilvl w:val="1"/>
          <w:numId w:val="1"/>
        </w:numPr>
        <w:tabs>
          <w:tab w:val="clear" w:pos="1440"/>
          <w:tab w:val="num" w:pos="990"/>
        </w:tabs>
        <w:spacing w:before="0" w:beforeAutospacing="0" w:after="0" w:afterAutospacing="0" w:line="360" w:lineRule="auto"/>
        <w:ind w:hanging="900"/>
        <w:textAlignment w:val="baseline"/>
        <w:rPr>
          <w:rFonts w:ascii="Cambria" w:hAnsi="Cambria"/>
          <w:color w:val="000000"/>
          <w:sz w:val="26"/>
          <w:szCs w:val="26"/>
        </w:rPr>
      </w:pPr>
      <w:r>
        <w:rPr>
          <w:rFonts w:ascii="Cambria" w:hAnsi="Cambria"/>
          <w:b/>
          <w:bCs/>
          <w:color w:val="000000"/>
          <w:sz w:val="26"/>
          <w:szCs w:val="26"/>
        </w:rPr>
        <w:t>T</w:t>
      </w:r>
      <w:r w:rsidR="00D20355">
        <w:rPr>
          <w:rFonts w:ascii="Cambria" w:hAnsi="Cambria"/>
          <w:b/>
          <w:bCs/>
          <w:color w:val="000000"/>
          <w:sz w:val="26"/>
          <w:szCs w:val="26"/>
        </w:rPr>
        <w:t>____________</w:t>
      </w:r>
      <w:r>
        <w:rPr>
          <w:rFonts w:ascii="Cambria" w:hAnsi="Cambria"/>
          <w:color w:val="000000"/>
          <w:sz w:val="26"/>
          <w:szCs w:val="26"/>
        </w:rPr>
        <w:t xml:space="preserve"> believers to obey Jesus (v. 1-3)</w:t>
      </w:r>
    </w:p>
    <w:p w:rsidR="00272578" w:rsidRDefault="00272578" w:rsidP="00272578">
      <w:pPr>
        <w:pStyle w:val="NormalWeb"/>
        <w:spacing w:before="0" w:beforeAutospacing="0" w:after="0" w:afterAutospacing="0" w:line="360" w:lineRule="auto"/>
        <w:ind w:left="1440"/>
        <w:textAlignment w:val="baseline"/>
        <w:rPr>
          <w:rFonts w:ascii="Cambria" w:hAnsi="Cambria"/>
          <w:color w:val="000000"/>
          <w:sz w:val="26"/>
          <w:szCs w:val="26"/>
        </w:rPr>
      </w:pPr>
    </w:p>
    <w:p w:rsidR="0010097D" w:rsidRPr="00272578" w:rsidRDefault="0010097D" w:rsidP="0010097D">
      <w:pPr>
        <w:numPr>
          <w:ilvl w:val="2"/>
          <w:numId w:val="1"/>
        </w:numPr>
        <w:tabs>
          <w:tab w:val="clear" w:pos="2160"/>
          <w:tab w:val="num" w:pos="1620"/>
        </w:tabs>
        <w:spacing w:before="100" w:beforeAutospacing="1" w:after="100" w:afterAutospacing="1" w:line="360" w:lineRule="auto"/>
        <w:ind w:hanging="900"/>
      </w:pPr>
      <w:r>
        <w:rPr>
          <w:rFonts w:ascii="Cambria" w:hAnsi="Cambria"/>
          <w:color w:val="000000"/>
          <w:sz w:val="26"/>
          <w:szCs w:val="26"/>
        </w:rPr>
        <w:t xml:space="preserve">Expecting </w:t>
      </w:r>
      <w:r>
        <w:rPr>
          <w:rFonts w:ascii="Cambria" w:hAnsi="Cambria"/>
          <w:b/>
          <w:bCs/>
          <w:color w:val="000000"/>
          <w:sz w:val="26"/>
          <w:szCs w:val="26"/>
        </w:rPr>
        <w:t>O</w:t>
      </w:r>
      <w:r w:rsidR="00D20355">
        <w:rPr>
          <w:rFonts w:ascii="Cambria" w:hAnsi="Cambria"/>
          <w:b/>
          <w:bCs/>
          <w:color w:val="000000"/>
          <w:sz w:val="26"/>
          <w:szCs w:val="26"/>
        </w:rPr>
        <w:t>____________________</w:t>
      </w:r>
      <w:r>
        <w:rPr>
          <w:rFonts w:ascii="Cambria" w:hAnsi="Cambria"/>
          <w:color w:val="000000"/>
          <w:sz w:val="26"/>
          <w:szCs w:val="26"/>
        </w:rPr>
        <w:t xml:space="preserve"> (v. 4-5, 19, 22)</w:t>
      </w:r>
    </w:p>
    <w:p w:rsidR="00272578" w:rsidRDefault="00272578" w:rsidP="00430B64">
      <w:pPr>
        <w:spacing w:before="100" w:beforeAutospacing="1" w:after="100" w:afterAutospacing="1" w:line="360" w:lineRule="auto"/>
        <w:ind w:left="2160"/>
      </w:pPr>
    </w:p>
    <w:p w:rsidR="0010097D" w:rsidRDefault="0010097D" w:rsidP="0010097D">
      <w:pPr>
        <w:pStyle w:val="NormalWeb"/>
        <w:numPr>
          <w:ilvl w:val="0"/>
          <w:numId w:val="1"/>
        </w:numPr>
        <w:spacing w:before="0" w:beforeAutospacing="0" w:after="0" w:afterAutospacing="0" w:line="276" w:lineRule="auto"/>
        <w:ind w:left="270" w:hanging="270"/>
        <w:textAlignment w:val="baseline"/>
        <w:rPr>
          <w:rFonts w:ascii="Cambria" w:hAnsi="Cambria"/>
          <w:b/>
          <w:bCs/>
          <w:color w:val="000000"/>
          <w:sz w:val="26"/>
          <w:szCs w:val="26"/>
        </w:rPr>
      </w:pPr>
      <w:r>
        <w:rPr>
          <w:rFonts w:ascii="Cambria" w:hAnsi="Cambria"/>
          <w:b/>
          <w:bCs/>
          <w:color w:val="000000"/>
          <w:sz w:val="26"/>
          <w:szCs w:val="26"/>
        </w:rPr>
        <w:t>H</w:t>
      </w:r>
      <w:r w:rsidR="00D20355">
        <w:rPr>
          <w:rFonts w:ascii="Cambria" w:hAnsi="Cambria"/>
          <w:b/>
          <w:bCs/>
          <w:color w:val="000000"/>
          <w:sz w:val="26"/>
          <w:szCs w:val="26"/>
        </w:rPr>
        <w:t>_____________</w:t>
      </w:r>
      <w:r>
        <w:rPr>
          <w:rFonts w:ascii="Cambria" w:hAnsi="Cambria"/>
          <w:b/>
          <w:bCs/>
          <w:color w:val="000000"/>
          <w:sz w:val="26"/>
          <w:szCs w:val="26"/>
        </w:rPr>
        <w:t xml:space="preserve"> Field</w:t>
      </w:r>
    </w:p>
    <w:p w:rsidR="0010097D" w:rsidRDefault="0010097D" w:rsidP="0010097D">
      <w:pPr>
        <w:numPr>
          <w:ilvl w:val="1"/>
          <w:numId w:val="2"/>
        </w:numPr>
        <w:tabs>
          <w:tab w:val="clear" w:pos="1440"/>
          <w:tab w:val="num" w:pos="990"/>
        </w:tabs>
        <w:spacing w:before="100" w:beforeAutospacing="1" w:after="100" w:afterAutospacing="1" w:line="276" w:lineRule="auto"/>
        <w:ind w:left="1454" w:hanging="907"/>
      </w:pPr>
      <w:r>
        <w:rPr>
          <w:rFonts w:ascii="Cambria" w:hAnsi="Cambria"/>
          <w:b/>
          <w:bCs/>
          <w:color w:val="000000"/>
          <w:sz w:val="26"/>
          <w:szCs w:val="26"/>
        </w:rPr>
        <w:t>M</w:t>
      </w:r>
      <w:r w:rsidR="00D20355">
        <w:rPr>
          <w:rFonts w:ascii="Cambria" w:hAnsi="Cambria"/>
          <w:b/>
          <w:bCs/>
          <w:color w:val="000000"/>
          <w:sz w:val="26"/>
          <w:szCs w:val="26"/>
        </w:rPr>
        <w:t>_________________</w:t>
      </w:r>
      <w:r>
        <w:rPr>
          <w:rFonts w:ascii="Cambria" w:hAnsi="Cambria"/>
          <w:color w:val="000000"/>
          <w:sz w:val="26"/>
          <w:szCs w:val="26"/>
        </w:rPr>
        <w:t xml:space="preserve"> </w:t>
      </w:r>
      <w:proofErr w:type="spellStart"/>
      <w:r>
        <w:rPr>
          <w:rFonts w:ascii="Cambria" w:hAnsi="Cambria"/>
          <w:color w:val="000000"/>
          <w:sz w:val="26"/>
          <w:szCs w:val="26"/>
        </w:rPr>
        <w:t>disciplemakers</w:t>
      </w:r>
      <w:proofErr w:type="spellEnd"/>
      <w:r>
        <w:rPr>
          <w:rFonts w:ascii="Cambria" w:hAnsi="Cambria"/>
          <w:color w:val="000000"/>
          <w:sz w:val="26"/>
          <w:szCs w:val="26"/>
        </w:rPr>
        <w:t xml:space="preserve"> to continue the work (v. 22-23)</w:t>
      </w:r>
    </w:p>
    <w:p w:rsidR="0010097D" w:rsidRDefault="0010097D" w:rsidP="0010097D">
      <w:r>
        <w:rPr>
          <w:rFonts w:ascii="Cambria" w:hAnsi="Cambria"/>
          <w:color w:val="000000"/>
          <w:sz w:val="26"/>
          <w:szCs w:val="26"/>
        </w:rPr>
        <w:t xml:space="preserve">"When they had preached the gospel to that city and had made many disciples, they returned to </w:t>
      </w:r>
      <w:proofErr w:type="spellStart"/>
      <w:r>
        <w:rPr>
          <w:rFonts w:ascii="Cambria" w:hAnsi="Cambria"/>
          <w:color w:val="000000"/>
          <w:sz w:val="26"/>
          <w:szCs w:val="26"/>
        </w:rPr>
        <w:t>Lystra</w:t>
      </w:r>
      <w:proofErr w:type="spellEnd"/>
      <w:r>
        <w:rPr>
          <w:rFonts w:ascii="Cambria" w:hAnsi="Cambria"/>
          <w:color w:val="000000"/>
          <w:sz w:val="26"/>
          <w:szCs w:val="26"/>
        </w:rPr>
        <w:t xml:space="preserve"> and to </w:t>
      </w:r>
      <w:proofErr w:type="spellStart"/>
      <w:r>
        <w:rPr>
          <w:rFonts w:ascii="Cambria" w:hAnsi="Cambria"/>
          <w:color w:val="000000"/>
          <w:sz w:val="26"/>
          <w:szCs w:val="26"/>
        </w:rPr>
        <w:t>Iconium</w:t>
      </w:r>
      <w:proofErr w:type="spellEnd"/>
      <w:r>
        <w:rPr>
          <w:rFonts w:ascii="Cambria" w:hAnsi="Cambria"/>
          <w:color w:val="000000"/>
          <w:sz w:val="26"/>
          <w:szCs w:val="26"/>
        </w:rPr>
        <w:t xml:space="preserve"> and to Antioch, strengthening the souls of the disciples, encouraging them to continue in the faith, and saying that through many tribulations we must enter the kingdom of God." Acts 14:21-22</w:t>
      </w:r>
    </w:p>
    <w:p w:rsidR="001F7239" w:rsidRDefault="001F7239"/>
    <w:p w:rsidR="00D20355" w:rsidRDefault="00D20355" w:rsidP="00D20355">
      <w:pPr>
        <w:jc w:val="center"/>
      </w:pPr>
      <w:r>
        <w:rPr>
          <w:rFonts w:ascii="Cambria" w:hAnsi="Cambria"/>
          <w:b/>
          <w:bCs/>
          <w:color w:val="000000"/>
          <w:sz w:val="26"/>
          <w:szCs w:val="26"/>
        </w:rPr>
        <w:lastRenderedPageBreak/>
        <w:t>Four Fields</w:t>
      </w:r>
    </w:p>
    <w:p w:rsidR="00D20355" w:rsidRDefault="00D20355" w:rsidP="00D20355">
      <w:pPr>
        <w:jc w:val="center"/>
      </w:pPr>
      <w:r>
        <w:rPr>
          <w:rFonts w:ascii="Cambria" w:hAnsi="Cambria"/>
          <w:color w:val="000000"/>
          <w:sz w:val="26"/>
          <w:szCs w:val="26"/>
        </w:rPr>
        <w:t>Acts 14:1-28 (read 1-7, 21-28)</w:t>
      </w:r>
    </w:p>
    <w:p w:rsidR="00D20355" w:rsidRDefault="00D20355" w:rsidP="00D20355"/>
    <w:p w:rsidR="00D20355" w:rsidRDefault="00D20355" w:rsidP="00D20355">
      <w:r>
        <w:rPr>
          <w:rFonts w:ascii="Cambria" w:hAnsi="Cambria"/>
          <w:color w:val="000000"/>
          <w:sz w:val="26"/>
          <w:szCs w:val="26"/>
        </w:rPr>
        <w:t xml:space="preserve">"Now at </w:t>
      </w:r>
      <w:proofErr w:type="spellStart"/>
      <w:r>
        <w:rPr>
          <w:rFonts w:ascii="Cambria" w:hAnsi="Cambria"/>
          <w:color w:val="000000"/>
          <w:sz w:val="26"/>
          <w:szCs w:val="26"/>
        </w:rPr>
        <w:t>Iconium</w:t>
      </w:r>
      <w:proofErr w:type="spellEnd"/>
      <w:r>
        <w:rPr>
          <w:rFonts w:ascii="Cambria" w:hAnsi="Cambria"/>
          <w:color w:val="000000"/>
          <w:sz w:val="26"/>
          <w:szCs w:val="26"/>
        </w:rPr>
        <w:t xml:space="preserve"> they entered together into the Jewish synagogue and spoke in such a way that a great number of both Jews and Greeks believed." Acts 14:1</w:t>
      </w:r>
    </w:p>
    <w:p w:rsidR="00D20355" w:rsidRDefault="00D20355" w:rsidP="00D20355"/>
    <w:p w:rsidR="00D20355" w:rsidRDefault="00D20355" w:rsidP="00D20355">
      <w:r>
        <w:rPr>
          <w:noProof/>
        </w:rPr>
        <w:drawing>
          <wp:inline distT="0" distB="0" distL="0" distR="0">
            <wp:extent cx="1886827" cy="2103120"/>
            <wp:effectExtent l="19050" t="0" r="0" b="0"/>
            <wp:docPr id="2" name="Picture 0" descr="four-fields-training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r-fields-training_orig.png"/>
                    <pic:cNvPicPr/>
                  </pic:nvPicPr>
                  <pic:blipFill>
                    <a:blip r:embed="rId5" cstate="print"/>
                    <a:stretch>
                      <a:fillRect/>
                    </a:stretch>
                  </pic:blipFill>
                  <pic:spPr>
                    <a:xfrm>
                      <a:off x="0" y="0"/>
                      <a:ext cx="1886827" cy="2103120"/>
                    </a:xfrm>
                    <a:prstGeom prst="rect">
                      <a:avLst/>
                    </a:prstGeom>
                  </pic:spPr>
                </pic:pic>
              </a:graphicData>
            </a:graphic>
          </wp:inline>
        </w:drawing>
      </w:r>
    </w:p>
    <w:p w:rsidR="00D20355" w:rsidRDefault="00D20355" w:rsidP="00D20355"/>
    <w:p w:rsidR="00D20355" w:rsidRDefault="00D20355" w:rsidP="00D20355">
      <w:pPr>
        <w:spacing w:line="360" w:lineRule="auto"/>
      </w:pPr>
      <w:r>
        <w:rPr>
          <w:rFonts w:ascii="Cambria" w:hAnsi="Cambria"/>
          <w:b/>
          <w:bCs/>
          <w:color w:val="000000"/>
          <w:sz w:val="26"/>
          <w:szCs w:val="26"/>
          <w:u w:val="single"/>
        </w:rPr>
        <w:t>Four Practices of a Kingdom Worker</w:t>
      </w:r>
      <w:r>
        <w:rPr>
          <w:rFonts w:ascii="Cambria" w:hAnsi="Cambria"/>
          <w:b/>
          <w:bCs/>
          <w:color w:val="000000"/>
          <w:sz w:val="26"/>
          <w:szCs w:val="26"/>
        </w:rPr>
        <w:t>:</w:t>
      </w:r>
    </w:p>
    <w:p w:rsidR="00D20355" w:rsidRDefault="00D20355" w:rsidP="00D20355">
      <w:pPr>
        <w:pStyle w:val="NormalWeb"/>
        <w:numPr>
          <w:ilvl w:val="0"/>
          <w:numId w:val="1"/>
        </w:numPr>
        <w:spacing w:before="0" w:beforeAutospacing="0" w:after="0" w:afterAutospacing="0" w:line="360" w:lineRule="auto"/>
        <w:ind w:left="270" w:hanging="270"/>
        <w:textAlignment w:val="baseline"/>
        <w:rPr>
          <w:rFonts w:ascii="Cambria" w:hAnsi="Cambria"/>
          <w:b/>
          <w:bCs/>
          <w:color w:val="000000"/>
          <w:sz w:val="26"/>
          <w:szCs w:val="26"/>
        </w:rPr>
      </w:pPr>
      <w:r>
        <w:rPr>
          <w:rFonts w:ascii="Cambria" w:hAnsi="Cambria"/>
          <w:b/>
          <w:bCs/>
          <w:color w:val="000000"/>
          <w:sz w:val="26"/>
          <w:szCs w:val="26"/>
        </w:rPr>
        <w:t>Empty Field</w:t>
      </w:r>
    </w:p>
    <w:p w:rsidR="00D20355" w:rsidRDefault="00D20355" w:rsidP="00D20355">
      <w:pPr>
        <w:pStyle w:val="NormalWeb"/>
        <w:numPr>
          <w:ilvl w:val="1"/>
          <w:numId w:val="1"/>
        </w:numPr>
        <w:tabs>
          <w:tab w:val="clear" w:pos="1440"/>
          <w:tab w:val="num" w:pos="1260"/>
        </w:tabs>
        <w:spacing w:before="0" w:beforeAutospacing="0" w:after="0" w:afterAutospacing="0" w:line="360" w:lineRule="auto"/>
        <w:ind w:left="990" w:hanging="450"/>
        <w:textAlignment w:val="baseline"/>
        <w:rPr>
          <w:rFonts w:ascii="Cambria" w:hAnsi="Cambria"/>
          <w:color w:val="000000"/>
          <w:sz w:val="26"/>
          <w:szCs w:val="26"/>
        </w:rPr>
      </w:pPr>
      <w:r>
        <w:rPr>
          <w:rFonts w:ascii="Cambria" w:hAnsi="Cambria"/>
          <w:b/>
          <w:bCs/>
          <w:color w:val="000000"/>
          <w:sz w:val="26"/>
          <w:szCs w:val="26"/>
        </w:rPr>
        <w:t>Enter</w:t>
      </w:r>
      <w:r>
        <w:rPr>
          <w:rFonts w:ascii="Cambria" w:hAnsi="Cambria"/>
          <w:color w:val="000000"/>
          <w:sz w:val="26"/>
          <w:szCs w:val="26"/>
        </w:rPr>
        <w:t xml:space="preserve"> with prayer and care (v. 1, 8)</w:t>
      </w:r>
    </w:p>
    <w:p w:rsidR="00D20355" w:rsidRDefault="00D20355" w:rsidP="00D20355">
      <w:pPr>
        <w:pStyle w:val="NormalWeb"/>
        <w:numPr>
          <w:ilvl w:val="0"/>
          <w:numId w:val="1"/>
        </w:numPr>
        <w:spacing w:before="0" w:beforeAutospacing="0" w:after="0" w:afterAutospacing="0" w:line="360" w:lineRule="auto"/>
        <w:ind w:left="270" w:hanging="270"/>
        <w:textAlignment w:val="baseline"/>
        <w:rPr>
          <w:rFonts w:ascii="Cambria" w:hAnsi="Cambria"/>
          <w:b/>
          <w:bCs/>
          <w:color w:val="000000"/>
          <w:sz w:val="26"/>
          <w:szCs w:val="26"/>
        </w:rPr>
      </w:pPr>
      <w:r>
        <w:rPr>
          <w:rFonts w:ascii="Cambria" w:hAnsi="Cambria"/>
          <w:b/>
          <w:bCs/>
          <w:color w:val="000000"/>
          <w:sz w:val="26"/>
          <w:szCs w:val="26"/>
        </w:rPr>
        <w:t>Seeded Field</w:t>
      </w:r>
    </w:p>
    <w:p w:rsidR="00D20355" w:rsidRDefault="00D20355" w:rsidP="00D20355">
      <w:pPr>
        <w:pStyle w:val="NormalWeb"/>
        <w:numPr>
          <w:ilvl w:val="1"/>
          <w:numId w:val="1"/>
        </w:numPr>
        <w:tabs>
          <w:tab w:val="clear" w:pos="1440"/>
          <w:tab w:val="num" w:pos="990"/>
        </w:tabs>
        <w:spacing w:before="0" w:beforeAutospacing="0" w:after="0" w:afterAutospacing="0" w:line="360" w:lineRule="auto"/>
        <w:ind w:hanging="900"/>
        <w:textAlignment w:val="baseline"/>
        <w:rPr>
          <w:rFonts w:ascii="Cambria" w:hAnsi="Cambria"/>
          <w:color w:val="000000"/>
          <w:sz w:val="26"/>
          <w:szCs w:val="26"/>
        </w:rPr>
      </w:pPr>
      <w:r>
        <w:rPr>
          <w:rFonts w:ascii="Cambria" w:hAnsi="Cambria"/>
          <w:b/>
          <w:bCs/>
          <w:color w:val="000000"/>
          <w:sz w:val="26"/>
          <w:szCs w:val="26"/>
        </w:rPr>
        <w:t>Share</w:t>
      </w:r>
      <w:r>
        <w:rPr>
          <w:rFonts w:ascii="Cambria" w:hAnsi="Cambria"/>
          <w:color w:val="000000"/>
          <w:sz w:val="26"/>
          <w:szCs w:val="26"/>
        </w:rPr>
        <w:t xml:space="preserve"> the Gospel (v. 1, 3, 7, 15, 21)</w:t>
      </w:r>
    </w:p>
    <w:p w:rsidR="00D20355" w:rsidRPr="0010097D" w:rsidRDefault="00D20355" w:rsidP="00D20355">
      <w:pPr>
        <w:pStyle w:val="NormalWeb"/>
        <w:numPr>
          <w:ilvl w:val="0"/>
          <w:numId w:val="1"/>
        </w:numPr>
        <w:spacing w:before="0" w:beforeAutospacing="0" w:after="0" w:afterAutospacing="0" w:line="360" w:lineRule="auto"/>
        <w:ind w:left="270" w:hanging="270"/>
        <w:textAlignment w:val="baseline"/>
        <w:rPr>
          <w:rFonts w:ascii="Cambria" w:hAnsi="Cambria"/>
          <w:b/>
          <w:bCs/>
          <w:color w:val="000000"/>
          <w:sz w:val="26"/>
          <w:szCs w:val="26"/>
        </w:rPr>
      </w:pPr>
      <w:r>
        <w:rPr>
          <w:rFonts w:ascii="Cambria" w:hAnsi="Cambria"/>
          <w:b/>
          <w:bCs/>
          <w:color w:val="000000"/>
          <w:sz w:val="26"/>
          <w:szCs w:val="26"/>
        </w:rPr>
        <w:t>Growing Field</w:t>
      </w:r>
    </w:p>
    <w:p w:rsidR="00D20355" w:rsidRDefault="00D20355" w:rsidP="00D20355">
      <w:pPr>
        <w:pStyle w:val="NormalWeb"/>
        <w:numPr>
          <w:ilvl w:val="1"/>
          <w:numId w:val="1"/>
        </w:numPr>
        <w:tabs>
          <w:tab w:val="clear" w:pos="1440"/>
          <w:tab w:val="num" w:pos="990"/>
        </w:tabs>
        <w:spacing w:before="0" w:beforeAutospacing="0" w:after="0" w:afterAutospacing="0" w:line="360" w:lineRule="auto"/>
        <w:ind w:hanging="900"/>
        <w:textAlignment w:val="baseline"/>
        <w:rPr>
          <w:rFonts w:ascii="Cambria" w:hAnsi="Cambria"/>
          <w:color w:val="000000"/>
          <w:sz w:val="26"/>
          <w:szCs w:val="26"/>
        </w:rPr>
      </w:pPr>
      <w:r>
        <w:rPr>
          <w:rFonts w:ascii="Cambria" w:hAnsi="Cambria"/>
          <w:b/>
          <w:bCs/>
          <w:color w:val="000000"/>
          <w:sz w:val="26"/>
          <w:szCs w:val="26"/>
        </w:rPr>
        <w:t>Train</w:t>
      </w:r>
      <w:r>
        <w:rPr>
          <w:rFonts w:ascii="Cambria" w:hAnsi="Cambria"/>
          <w:color w:val="000000"/>
          <w:sz w:val="26"/>
          <w:szCs w:val="26"/>
        </w:rPr>
        <w:t xml:space="preserve"> believers to obey Jesus (v. 1-3)</w:t>
      </w:r>
    </w:p>
    <w:p w:rsidR="00D20355" w:rsidRDefault="00D20355" w:rsidP="00D20355">
      <w:pPr>
        <w:numPr>
          <w:ilvl w:val="2"/>
          <w:numId w:val="1"/>
        </w:numPr>
        <w:tabs>
          <w:tab w:val="clear" w:pos="2160"/>
          <w:tab w:val="num" w:pos="1620"/>
        </w:tabs>
        <w:spacing w:before="100" w:beforeAutospacing="1" w:after="100" w:afterAutospacing="1" w:line="360" w:lineRule="auto"/>
        <w:ind w:hanging="900"/>
      </w:pPr>
      <w:r>
        <w:rPr>
          <w:rFonts w:ascii="Cambria" w:hAnsi="Cambria"/>
          <w:color w:val="000000"/>
          <w:sz w:val="26"/>
          <w:szCs w:val="26"/>
        </w:rPr>
        <w:t xml:space="preserve">Expecting </w:t>
      </w:r>
      <w:r>
        <w:rPr>
          <w:rFonts w:ascii="Cambria" w:hAnsi="Cambria"/>
          <w:b/>
          <w:bCs/>
          <w:color w:val="000000"/>
          <w:sz w:val="26"/>
          <w:szCs w:val="26"/>
        </w:rPr>
        <w:t>Opposition</w:t>
      </w:r>
      <w:r>
        <w:rPr>
          <w:rFonts w:ascii="Cambria" w:hAnsi="Cambria"/>
          <w:color w:val="000000"/>
          <w:sz w:val="26"/>
          <w:szCs w:val="26"/>
        </w:rPr>
        <w:t xml:space="preserve"> (v. 4-5, 19, 22)</w:t>
      </w:r>
    </w:p>
    <w:p w:rsidR="00D20355" w:rsidRDefault="00D20355" w:rsidP="00D20355">
      <w:pPr>
        <w:pStyle w:val="NormalWeb"/>
        <w:numPr>
          <w:ilvl w:val="0"/>
          <w:numId w:val="1"/>
        </w:numPr>
        <w:spacing w:before="0" w:beforeAutospacing="0" w:after="0" w:afterAutospacing="0" w:line="276" w:lineRule="auto"/>
        <w:ind w:left="270" w:hanging="270"/>
        <w:textAlignment w:val="baseline"/>
        <w:rPr>
          <w:rFonts w:ascii="Cambria" w:hAnsi="Cambria"/>
          <w:b/>
          <w:bCs/>
          <w:color w:val="000000"/>
          <w:sz w:val="26"/>
          <w:szCs w:val="26"/>
        </w:rPr>
      </w:pPr>
      <w:r>
        <w:rPr>
          <w:rFonts w:ascii="Cambria" w:hAnsi="Cambria"/>
          <w:b/>
          <w:bCs/>
          <w:color w:val="000000"/>
          <w:sz w:val="26"/>
          <w:szCs w:val="26"/>
        </w:rPr>
        <w:t>Harvest Field</w:t>
      </w:r>
    </w:p>
    <w:p w:rsidR="00D20355" w:rsidRDefault="00D20355" w:rsidP="00D20355">
      <w:pPr>
        <w:numPr>
          <w:ilvl w:val="1"/>
          <w:numId w:val="2"/>
        </w:numPr>
        <w:tabs>
          <w:tab w:val="clear" w:pos="1440"/>
          <w:tab w:val="num" w:pos="990"/>
        </w:tabs>
        <w:spacing w:before="100" w:beforeAutospacing="1" w:after="100" w:afterAutospacing="1" w:line="276" w:lineRule="auto"/>
        <w:ind w:left="1454" w:hanging="907"/>
      </w:pPr>
      <w:r>
        <w:rPr>
          <w:rFonts w:ascii="Cambria" w:hAnsi="Cambria"/>
          <w:b/>
          <w:bCs/>
          <w:color w:val="000000"/>
          <w:sz w:val="26"/>
          <w:szCs w:val="26"/>
        </w:rPr>
        <w:t>Multiply</w:t>
      </w:r>
      <w:r>
        <w:rPr>
          <w:rFonts w:ascii="Cambria" w:hAnsi="Cambria"/>
          <w:color w:val="000000"/>
          <w:sz w:val="26"/>
          <w:szCs w:val="26"/>
        </w:rPr>
        <w:t xml:space="preserve"> </w:t>
      </w:r>
      <w:proofErr w:type="spellStart"/>
      <w:r>
        <w:rPr>
          <w:rFonts w:ascii="Cambria" w:hAnsi="Cambria"/>
          <w:color w:val="000000"/>
          <w:sz w:val="26"/>
          <w:szCs w:val="26"/>
        </w:rPr>
        <w:t>disciplemakers</w:t>
      </w:r>
      <w:proofErr w:type="spellEnd"/>
      <w:r>
        <w:rPr>
          <w:rFonts w:ascii="Cambria" w:hAnsi="Cambria"/>
          <w:color w:val="000000"/>
          <w:sz w:val="26"/>
          <w:szCs w:val="26"/>
        </w:rPr>
        <w:t xml:space="preserve"> to continue the work (v. 22-23)</w:t>
      </w:r>
    </w:p>
    <w:p w:rsidR="00D20355" w:rsidRDefault="00D20355" w:rsidP="00D20355">
      <w:r>
        <w:rPr>
          <w:rFonts w:ascii="Cambria" w:hAnsi="Cambria"/>
          <w:color w:val="000000"/>
          <w:sz w:val="26"/>
          <w:szCs w:val="26"/>
        </w:rPr>
        <w:t xml:space="preserve">"When they had preached the gospel to that city and had made many disciples, they returned to </w:t>
      </w:r>
      <w:proofErr w:type="spellStart"/>
      <w:r>
        <w:rPr>
          <w:rFonts w:ascii="Cambria" w:hAnsi="Cambria"/>
          <w:color w:val="000000"/>
          <w:sz w:val="26"/>
          <w:szCs w:val="26"/>
        </w:rPr>
        <w:t>Lystra</w:t>
      </w:r>
      <w:proofErr w:type="spellEnd"/>
      <w:r>
        <w:rPr>
          <w:rFonts w:ascii="Cambria" w:hAnsi="Cambria"/>
          <w:color w:val="000000"/>
          <w:sz w:val="26"/>
          <w:szCs w:val="26"/>
        </w:rPr>
        <w:t xml:space="preserve"> and to </w:t>
      </w:r>
      <w:proofErr w:type="spellStart"/>
      <w:r>
        <w:rPr>
          <w:rFonts w:ascii="Cambria" w:hAnsi="Cambria"/>
          <w:color w:val="000000"/>
          <w:sz w:val="26"/>
          <w:szCs w:val="26"/>
        </w:rPr>
        <w:t>Iconium</w:t>
      </w:r>
      <w:proofErr w:type="spellEnd"/>
      <w:r>
        <w:rPr>
          <w:rFonts w:ascii="Cambria" w:hAnsi="Cambria"/>
          <w:color w:val="000000"/>
          <w:sz w:val="26"/>
          <w:szCs w:val="26"/>
        </w:rPr>
        <w:t xml:space="preserve"> and to Antioch, strengthening the souls of the disciples, encouraging them to continue in the faith, and saying that through many tribulations we must enter the kingdom of God." Acts 14:21-22</w:t>
      </w:r>
    </w:p>
    <w:p w:rsidR="00D20355" w:rsidRDefault="00D20355" w:rsidP="00D20355"/>
    <w:p w:rsidR="00D20355" w:rsidRDefault="00D20355"/>
    <w:sectPr w:rsidR="00D20355" w:rsidSect="00272578">
      <w:pgSz w:w="12240" w:h="15840"/>
      <w:pgMar w:top="720"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F2FBB"/>
    <w:multiLevelType w:val="multilevel"/>
    <w:tmpl w:val="BD6A2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D363D53"/>
    <w:multiLevelType w:val="multilevel"/>
    <w:tmpl w:val="BDFCE2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 w:ilvl="0">
        <w:start w:val="1"/>
        <w:numFmt w:val="upperRoman"/>
        <w:lvlText w:val="%1."/>
        <w:lvlJc w:val="right"/>
        <w:pPr>
          <w:ind w:left="0" w:firstLine="0"/>
        </w:pPr>
      </w:lvl>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120"/>
  <w:displayHorizontalDrawingGridEvery w:val="2"/>
  <w:characterSpacingControl w:val="doNotCompress"/>
  <w:compat/>
  <w:rsids>
    <w:rsidRoot w:val="0010097D"/>
    <w:rsid w:val="0010097D"/>
    <w:rsid w:val="001F7239"/>
    <w:rsid w:val="00272578"/>
    <w:rsid w:val="00430B64"/>
    <w:rsid w:val="00670620"/>
    <w:rsid w:val="00D20355"/>
    <w:rsid w:val="00E57E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97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097D"/>
    <w:pPr>
      <w:spacing w:before="100" w:beforeAutospacing="1" w:after="100" w:afterAutospacing="1"/>
    </w:pPr>
  </w:style>
  <w:style w:type="paragraph" w:styleId="BalloonText">
    <w:name w:val="Balloon Text"/>
    <w:basedOn w:val="Normal"/>
    <w:link w:val="BalloonTextChar"/>
    <w:uiPriority w:val="99"/>
    <w:semiHidden/>
    <w:unhideWhenUsed/>
    <w:rsid w:val="00D20355"/>
    <w:rPr>
      <w:rFonts w:ascii="Tahoma" w:hAnsi="Tahoma" w:cs="Tahoma"/>
      <w:sz w:val="16"/>
      <w:szCs w:val="16"/>
    </w:rPr>
  </w:style>
  <w:style w:type="character" w:customStyle="1" w:styleId="BalloonTextChar">
    <w:name w:val="Balloon Text Char"/>
    <w:basedOn w:val="DefaultParagraphFont"/>
    <w:link w:val="BalloonText"/>
    <w:uiPriority w:val="99"/>
    <w:semiHidden/>
    <w:rsid w:val="00D203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489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4</cp:revision>
  <dcterms:created xsi:type="dcterms:W3CDTF">2021-03-10T14:48:00Z</dcterms:created>
  <dcterms:modified xsi:type="dcterms:W3CDTF">2021-03-10T18:14:00Z</dcterms:modified>
</cp:coreProperties>
</file>