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B23D" w14:textId="77777777" w:rsidR="00AF3F9C" w:rsidRPr="009C751C" w:rsidRDefault="00AF3F9C" w:rsidP="009C751C">
      <w:pPr>
        <w:jc w:val="center"/>
        <w:rPr>
          <w:sz w:val="28"/>
          <w:szCs w:val="28"/>
        </w:rPr>
      </w:pPr>
      <w:r w:rsidRPr="009C751C">
        <w:rPr>
          <w:b/>
          <w:bCs/>
          <w:sz w:val="28"/>
          <w:szCs w:val="28"/>
        </w:rPr>
        <w:t>Opposition as Opportunity</w:t>
      </w:r>
    </w:p>
    <w:p w14:paraId="220F9F4F" w14:textId="77777777" w:rsidR="00AF3F9C" w:rsidRPr="009C751C" w:rsidRDefault="00AF3F9C" w:rsidP="009C751C">
      <w:pPr>
        <w:jc w:val="center"/>
        <w:rPr>
          <w:sz w:val="24"/>
          <w:szCs w:val="24"/>
        </w:rPr>
      </w:pPr>
      <w:r w:rsidRPr="009C751C">
        <w:rPr>
          <w:sz w:val="24"/>
          <w:szCs w:val="24"/>
        </w:rPr>
        <w:t>Acts 21-22</w:t>
      </w:r>
    </w:p>
    <w:p w14:paraId="4C5F68AC" w14:textId="77777777" w:rsidR="00AF3F9C" w:rsidRDefault="00AF3F9C" w:rsidP="00AF3F9C"/>
    <w:p w14:paraId="033F7990" w14:textId="77777777" w:rsidR="00AF3F9C" w:rsidRDefault="00AF3F9C" w:rsidP="00AF3F9C">
      <w:pPr>
        <w:pStyle w:val="NormalWeb"/>
        <w:spacing w:before="0" w:beforeAutospacing="0" w:after="0" w:afterAutospacing="0"/>
      </w:pPr>
      <w:r>
        <w:rPr>
          <w:rFonts w:ascii="Cambria" w:hAnsi="Cambria"/>
          <w:color w:val="000000"/>
          <w:sz w:val="26"/>
          <w:szCs w:val="26"/>
        </w:rPr>
        <w:t>“Blessed are those who are persecuted for righteousness' sake, for theirs is the kingdom of heaven. Blessed are you when others revile you and persecute you and utter all kinds of evil against you falsely on my account. Rejoice and be glad, for your reward is great in heaven, for so they persecuted the prophets who were before you.” Matt. 5:10-12</w:t>
      </w:r>
    </w:p>
    <w:p w14:paraId="35272C15" w14:textId="77777777" w:rsidR="00AF3F9C" w:rsidRDefault="00AF3F9C" w:rsidP="00AF3F9C"/>
    <w:p w14:paraId="3AD2DFE6" w14:textId="77777777" w:rsidR="00AF3F9C" w:rsidRDefault="00AF3F9C" w:rsidP="009C751C">
      <w:pPr>
        <w:pStyle w:val="NormalWeb"/>
        <w:spacing w:before="0" w:beforeAutospacing="0" w:after="0" w:afterAutospacing="0" w:line="360" w:lineRule="auto"/>
      </w:pPr>
      <w:r>
        <w:rPr>
          <w:rFonts w:ascii="Cambria" w:hAnsi="Cambria"/>
          <w:b/>
          <w:bCs/>
          <w:color w:val="000000"/>
          <w:sz w:val="26"/>
          <w:szCs w:val="26"/>
        </w:rPr>
        <w:t>Three Principles of Persecution:</w:t>
      </w:r>
    </w:p>
    <w:p w14:paraId="4CC07DB9" w14:textId="77777777" w:rsidR="009C751C" w:rsidRDefault="00AF3F9C" w:rsidP="009C751C">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Expect </w:t>
      </w:r>
      <w:r>
        <w:rPr>
          <w:rFonts w:ascii="Cambria" w:hAnsi="Cambria" w:cs="Times New Roman"/>
          <w:b/>
          <w:bCs/>
          <w:color w:val="000000"/>
          <w:sz w:val="26"/>
          <w:szCs w:val="26"/>
        </w:rPr>
        <w:t>O</w:t>
      </w:r>
      <w:r w:rsidR="009C751C">
        <w:rPr>
          <w:rFonts w:ascii="Cambria" w:hAnsi="Cambria" w:cs="Times New Roman"/>
          <w:b/>
          <w:bCs/>
          <w:color w:val="000000"/>
          <w:sz w:val="26"/>
          <w:szCs w:val="26"/>
        </w:rPr>
        <w:t>_______________</w:t>
      </w:r>
      <w:r>
        <w:rPr>
          <w:rFonts w:ascii="Cambria" w:hAnsi="Cambria" w:cs="Times New Roman"/>
          <w:color w:val="000000"/>
          <w:sz w:val="26"/>
          <w:szCs w:val="26"/>
        </w:rPr>
        <w:t xml:space="preserve"> as a follower of </w:t>
      </w:r>
      <w:proofErr w:type="gramStart"/>
      <w:r>
        <w:rPr>
          <w:rFonts w:ascii="Cambria" w:hAnsi="Cambria" w:cs="Times New Roman"/>
          <w:color w:val="000000"/>
          <w:sz w:val="26"/>
          <w:szCs w:val="26"/>
        </w:rPr>
        <w:t>Jesus</w:t>
      </w:r>
      <w:proofErr w:type="gramEnd"/>
      <w:r>
        <w:rPr>
          <w:rFonts w:ascii="Cambria" w:hAnsi="Cambria" w:cs="Times New Roman"/>
          <w:color w:val="000000"/>
          <w:sz w:val="26"/>
          <w:szCs w:val="26"/>
        </w:rPr>
        <w:t xml:space="preserve"> </w:t>
      </w:r>
    </w:p>
    <w:p w14:paraId="46E442DC" w14:textId="72F6E9DD" w:rsidR="00AF3F9C" w:rsidRDefault="00AF3F9C" w:rsidP="009C751C">
      <w:pPr>
        <w:spacing w:line="480" w:lineRule="auto"/>
        <w:ind w:left="720"/>
        <w:textAlignment w:val="baseline"/>
        <w:rPr>
          <w:rFonts w:ascii="Cambria" w:hAnsi="Cambria" w:cs="Times New Roman"/>
          <w:color w:val="000000"/>
          <w:sz w:val="26"/>
          <w:szCs w:val="26"/>
        </w:rPr>
      </w:pPr>
      <w:r>
        <w:rPr>
          <w:rFonts w:ascii="Cambria" w:hAnsi="Cambria" w:cs="Times New Roman"/>
          <w:color w:val="000000"/>
          <w:sz w:val="26"/>
          <w:szCs w:val="26"/>
        </w:rPr>
        <w:t>(21:11; 9:16; 20:23; 2 Cor</w:t>
      </w:r>
      <w:r w:rsidR="009C751C">
        <w:rPr>
          <w:rFonts w:ascii="Cambria" w:hAnsi="Cambria" w:cs="Times New Roman"/>
          <w:color w:val="000000"/>
          <w:sz w:val="26"/>
          <w:szCs w:val="26"/>
        </w:rPr>
        <w:t>inthians</w:t>
      </w:r>
      <w:r>
        <w:rPr>
          <w:rFonts w:ascii="Cambria" w:hAnsi="Cambria" w:cs="Times New Roman"/>
          <w:color w:val="000000"/>
          <w:sz w:val="26"/>
          <w:szCs w:val="26"/>
        </w:rPr>
        <w:t xml:space="preserve"> 11:24-27; Matt</w:t>
      </w:r>
      <w:r w:rsidR="009C751C">
        <w:rPr>
          <w:rFonts w:ascii="Cambria" w:hAnsi="Cambria" w:cs="Times New Roman"/>
          <w:color w:val="000000"/>
          <w:sz w:val="26"/>
          <w:szCs w:val="26"/>
        </w:rPr>
        <w:t>hew</w:t>
      </w:r>
      <w:r>
        <w:rPr>
          <w:rFonts w:ascii="Cambria" w:hAnsi="Cambria" w:cs="Times New Roman"/>
          <w:color w:val="000000"/>
          <w:sz w:val="26"/>
          <w:szCs w:val="26"/>
        </w:rPr>
        <w:t xml:space="preserve"> 5:10-12)</w:t>
      </w:r>
    </w:p>
    <w:p w14:paraId="6A34F267" w14:textId="77777777" w:rsidR="009C751C" w:rsidRDefault="00AF3F9C" w:rsidP="009C751C">
      <w:pPr>
        <w:pStyle w:val="NormalWeb"/>
        <w:numPr>
          <w:ilvl w:val="0"/>
          <w:numId w:val="2"/>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Connect with Jesus by remembering His </w:t>
      </w:r>
      <w:r>
        <w:rPr>
          <w:rFonts w:ascii="Cambria" w:hAnsi="Cambria"/>
          <w:b/>
          <w:bCs/>
          <w:color w:val="000000"/>
          <w:sz w:val="26"/>
          <w:szCs w:val="26"/>
        </w:rPr>
        <w:t>S</w:t>
      </w:r>
      <w:r w:rsidR="009C751C">
        <w:rPr>
          <w:rFonts w:ascii="Cambria" w:hAnsi="Cambria"/>
          <w:b/>
          <w:bCs/>
          <w:color w:val="000000"/>
          <w:sz w:val="26"/>
          <w:szCs w:val="26"/>
        </w:rPr>
        <w:t>_______________</w:t>
      </w:r>
      <w:r>
        <w:rPr>
          <w:rFonts w:ascii="Cambria" w:hAnsi="Cambria"/>
          <w:color w:val="000000"/>
          <w:sz w:val="26"/>
          <w:szCs w:val="26"/>
        </w:rPr>
        <w:t xml:space="preserve"> </w:t>
      </w:r>
    </w:p>
    <w:p w14:paraId="3DE5D6A0" w14:textId="1D734544" w:rsidR="00AF3F9C" w:rsidRDefault="00AF3F9C" w:rsidP="009C751C">
      <w:pPr>
        <w:pStyle w:val="NormalWeb"/>
        <w:spacing w:before="0" w:beforeAutospacing="0" w:after="0" w:afterAutospacing="0" w:line="360" w:lineRule="auto"/>
        <w:ind w:left="1440"/>
        <w:textAlignment w:val="baseline"/>
        <w:rPr>
          <w:rFonts w:ascii="Cambria" w:hAnsi="Cambria"/>
          <w:color w:val="000000"/>
          <w:sz w:val="26"/>
          <w:szCs w:val="26"/>
        </w:rPr>
      </w:pPr>
      <w:r>
        <w:rPr>
          <w:rFonts w:ascii="Cambria" w:hAnsi="Cambria"/>
          <w:color w:val="000000"/>
          <w:sz w:val="26"/>
          <w:szCs w:val="26"/>
        </w:rPr>
        <w:t>(Ph</w:t>
      </w:r>
      <w:r w:rsidR="009C751C">
        <w:rPr>
          <w:rFonts w:ascii="Cambria" w:hAnsi="Cambria"/>
          <w:color w:val="000000"/>
          <w:sz w:val="26"/>
          <w:szCs w:val="26"/>
        </w:rPr>
        <w:t>ilippians</w:t>
      </w:r>
      <w:r>
        <w:rPr>
          <w:rFonts w:ascii="Cambria" w:hAnsi="Cambria"/>
          <w:color w:val="000000"/>
          <w:sz w:val="26"/>
          <w:szCs w:val="26"/>
        </w:rPr>
        <w:t xml:space="preserve"> 3:10)</w:t>
      </w:r>
    </w:p>
    <w:p w14:paraId="356796C3" w14:textId="77777777" w:rsidR="00AF3F9C" w:rsidRDefault="00AF3F9C" w:rsidP="009C751C">
      <w:pPr>
        <w:spacing w:line="360" w:lineRule="auto"/>
      </w:pPr>
    </w:p>
    <w:p w14:paraId="620F7A20" w14:textId="31057EA0" w:rsidR="00AF3F9C" w:rsidRDefault="00AF3F9C" w:rsidP="009C751C">
      <w:pPr>
        <w:pStyle w:val="NormalWeb"/>
        <w:numPr>
          <w:ilvl w:val="0"/>
          <w:numId w:val="3"/>
        </w:numPr>
        <w:spacing w:before="0" w:beforeAutospacing="0" w:after="0" w:afterAutospacing="0" w:line="480" w:lineRule="auto"/>
        <w:ind w:firstLine="360"/>
        <w:textAlignment w:val="baseline"/>
        <w:rPr>
          <w:rFonts w:ascii="Cambria" w:hAnsi="Cambria"/>
          <w:color w:val="000000"/>
          <w:sz w:val="26"/>
          <w:szCs w:val="26"/>
        </w:rPr>
      </w:pPr>
      <w:r>
        <w:rPr>
          <w:rFonts w:ascii="Cambria" w:hAnsi="Cambria"/>
          <w:color w:val="000000"/>
          <w:sz w:val="26"/>
          <w:szCs w:val="26"/>
        </w:rPr>
        <w:t xml:space="preserve">Accept </w:t>
      </w:r>
      <w:r>
        <w:rPr>
          <w:rFonts w:ascii="Cambria" w:hAnsi="Cambria"/>
          <w:b/>
          <w:bCs/>
          <w:color w:val="000000"/>
          <w:sz w:val="26"/>
          <w:szCs w:val="26"/>
        </w:rPr>
        <w:t>S</w:t>
      </w:r>
      <w:r w:rsidR="009C751C">
        <w:rPr>
          <w:rFonts w:ascii="Cambria" w:hAnsi="Cambria"/>
          <w:b/>
          <w:bCs/>
          <w:color w:val="000000"/>
          <w:sz w:val="26"/>
          <w:szCs w:val="26"/>
        </w:rPr>
        <w:t>_______________</w:t>
      </w:r>
      <w:r>
        <w:rPr>
          <w:rFonts w:ascii="Cambria" w:hAnsi="Cambria"/>
          <w:color w:val="000000"/>
          <w:sz w:val="26"/>
          <w:szCs w:val="26"/>
        </w:rPr>
        <w:t xml:space="preserve"> to help you grow (21:30-32,35)  </w:t>
      </w:r>
    </w:p>
    <w:p w14:paraId="310B4670" w14:textId="6C662C2D" w:rsidR="009C751C" w:rsidRDefault="00AF3F9C" w:rsidP="009C751C">
      <w:pPr>
        <w:pStyle w:val="NormalWeb"/>
        <w:numPr>
          <w:ilvl w:val="0"/>
          <w:numId w:val="4"/>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Reflect the character of Jesus in patient </w:t>
      </w:r>
      <w:r>
        <w:rPr>
          <w:rFonts w:ascii="Cambria" w:hAnsi="Cambria"/>
          <w:b/>
          <w:bCs/>
          <w:color w:val="000000"/>
          <w:sz w:val="26"/>
          <w:szCs w:val="26"/>
        </w:rPr>
        <w:t>E</w:t>
      </w:r>
      <w:r w:rsidR="009C751C">
        <w:rPr>
          <w:rFonts w:ascii="Cambria" w:hAnsi="Cambria"/>
          <w:b/>
          <w:bCs/>
          <w:color w:val="000000"/>
          <w:sz w:val="26"/>
          <w:szCs w:val="26"/>
        </w:rPr>
        <w:t>_______________</w:t>
      </w:r>
      <w:r>
        <w:rPr>
          <w:rFonts w:ascii="Cambria" w:hAnsi="Cambria"/>
          <w:color w:val="000000"/>
          <w:sz w:val="26"/>
          <w:szCs w:val="26"/>
        </w:rPr>
        <w:t xml:space="preserve"> </w:t>
      </w:r>
    </w:p>
    <w:p w14:paraId="06CCFBD0" w14:textId="511A9406" w:rsidR="00AF3F9C" w:rsidRDefault="00AF3F9C" w:rsidP="009C751C">
      <w:pPr>
        <w:pStyle w:val="NormalWeb"/>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(Rom</w:t>
      </w:r>
      <w:r w:rsidR="009C751C">
        <w:rPr>
          <w:rFonts w:ascii="Cambria" w:hAnsi="Cambria"/>
          <w:color w:val="000000"/>
          <w:sz w:val="26"/>
          <w:szCs w:val="26"/>
        </w:rPr>
        <w:t>ans</w:t>
      </w:r>
      <w:r>
        <w:rPr>
          <w:rFonts w:ascii="Cambria" w:hAnsi="Cambria"/>
          <w:color w:val="000000"/>
          <w:sz w:val="26"/>
          <w:szCs w:val="26"/>
        </w:rPr>
        <w:t xml:space="preserve"> 5:3-4; James 1:2-4)</w:t>
      </w:r>
    </w:p>
    <w:p w14:paraId="00E51A68" w14:textId="77777777" w:rsidR="00AF3F9C" w:rsidRDefault="00AF3F9C" w:rsidP="009C751C">
      <w:pPr>
        <w:spacing w:line="360" w:lineRule="auto"/>
      </w:pPr>
    </w:p>
    <w:p w14:paraId="7032B1F7" w14:textId="09F19162" w:rsidR="00AF3F9C" w:rsidRDefault="00064EE6" w:rsidP="009C751C">
      <w:pPr>
        <w:pStyle w:val="NormalWeb"/>
        <w:numPr>
          <w:ilvl w:val="0"/>
          <w:numId w:val="5"/>
        </w:numPr>
        <w:spacing w:before="0" w:beforeAutospacing="0" w:after="0" w:afterAutospacing="0" w:line="480" w:lineRule="auto"/>
        <w:ind w:firstLine="360"/>
        <w:textAlignment w:val="baseline"/>
        <w:rPr>
          <w:rFonts w:ascii="Cambria" w:hAnsi="Cambria"/>
          <w:color w:val="000000"/>
          <w:sz w:val="26"/>
          <w:szCs w:val="26"/>
        </w:rPr>
      </w:pPr>
      <w:r>
        <w:rPr>
          <w:rFonts w:ascii="Cambria" w:hAnsi="Cambria"/>
          <w:color w:val="000000"/>
          <w:sz w:val="26"/>
          <w:szCs w:val="26"/>
        </w:rPr>
        <w:t xml:space="preserve"> </w:t>
      </w:r>
      <w:r w:rsidR="00AF3F9C">
        <w:rPr>
          <w:rFonts w:ascii="Cambria" w:hAnsi="Cambria"/>
          <w:color w:val="000000"/>
          <w:sz w:val="26"/>
          <w:szCs w:val="26"/>
        </w:rPr>
        <w:t xml:space="preserve">Seek Opportunities to </w:t>
      </w:r>
      <w:r w:rsidR="00AF3F9C">
        <w:rPr>
          <w:rFonts w:ascii="Cambria" w:hAnsi="Cambria"/>
          <w:b/>
          <w:bCs/>
          <w:color w:val="000000"/>
          <w:sz w:val="26"/>
          <w:szCs w:val="26"/>
        </w:rPr>
        <w:t>T</w:t>
      </w:r>
      <w:r w:rsidR="009C751C">
        <w:rPr>
          <w:rFonts w:ascii="Cambria" w:hAnsi="Cambria"/>
          <w:b/>
          <w:bCs/>
          <w:color w:val="000000"/>
          <w:sz w:val="26"/>
          <w:szCs w:val="26"/>
        </w:rPr>
        <w:t>_______________</w:t>
      </w:r>
      <w:r w:rsidR="00AF3F9C">
        <w:rPr>
          <w:rFonts w:ascii="Cambria" w:hAnsi="Cambria"/>
          <w:color w:val="000000"/>
          <w:sz w:val="26"/>
          <w:szCs w:val="26"/>
        </w:rPr>
        <w:t> (20:24; 22:3,6,14-16)</w:t>
      </w:r>
    </w:p>
    <w:p w14:paraId="63E234AF" w14:textId="77777777" w:rsidR="00AF3F9C" w:rsidRDefault="00AF3F9C" w:rsidP="009C751C">
      <w:pPr>
        <w:pStyle w:val="NormalWeb"/>
        <w:numPr>
          <w:ilvl w:val="0"/>
          <w:numId w:val="6"/>
        </w:numPr>
        <w:spacing w:before="0" w:beforeAutospacing="0" w:after="0" w:afterAutospacing="0" w:line="360" w:lineRule="auto"/>
        <w:ind w:left="1440"/>
        <w:textAlignment w:val="baseline"/>
        <w:rPr>
          <w:rFonts w:ascii="Cambria" w:hAnsi="Cambria"/>
          <w:color w:val="000000"/>
          <w:sz w:val="26"/>
          <w:szCs w:val="26"/>
        </w:rPr>
      </w:pPr>
      <w:r>
        <w:rPr>
          <w:rFonts w:ascii="Cambria" w:hAnsi="Cambria"/>
          <w:color w:val="000000"/>
          <w:sz w:val="26"/>
          <w:szCs w:val="26"/>
        </w:rPr>
        <w:t xml:space="preserve">Share your story to introduce His </w:t>
      </w:r>
      <w:proofErr w:type="gramStart"/>
      <w:r>
        <w:rPr>
          <w:rFonts w:ascii="Cambria" w:hAnsi="Cambria"/>
          <w:color w:val="000000"/>
          <w:sz w:val="26"/>
          <w:szCs w:val="26"/>
        </w:rPr>
        <w:t>story</w:t>
      </w:r>
      <w:proofErr w:type="gramEnd"/>
    </w:p>
    <w:p w14:paraId="780C0ECA" w14:textId="77777777" w:rsidR="00AF3F9C" w:rsidRDefault="00AF3F9C" w:rsidP="00AF3F9C"/>
    <w:p w14:paraId="01A046D6" w14:textId="77777777" w:rsidR="00AF3F9C" w:rsidRDefault="00AF3F9C" w:rsidP="00AF3F9C">
      <w:r>
        <w:rPr>
          <w:rFonts w:ascii="Cambria" w:hAnsi="Cambria"/>
          <w:color w:val="000000"/>
          <w:sz w:val="26"/>
          <w:szCs w:val="26"/>
        </w:rPr>
        <w:t>“Count it all joy, my brothers, when you meet trials of various kinds, for you know that the testing of your faith produces steadfastness. And let steadfastness have its full effect, that you may be perfect and complete, lacking in nothing.” James 1:2-4</w:t>
      </w:r>
    </w:p>
    <w:p w14:paraId="4B37A37B" w14:textId="590822EE" w:rsidR="000B1989" w:rsidRDefault="000B1989"/>
    <w:p w14:paraId="2830EC50" w14:textId="77E68975" w:rsidR="00064EE6" w:rsidRDefault="00064EE6">
      <w:pPr>
        <w:spacing w:after="160" w:line="259" w:lineRule="auto"/>
      </w:pPr>
      <w:r>
        <w:br w:type="page"/>
      </w:r>
    </w:p>
    <w:p w14:paraId="4F4BA827" w14:textId="77777777" w:rsidR="00064EE6" w:rsidRDefault="00064EE6" w:rsidP="00064EE6">
      <w:r>
        <w:rPr>
          <w:b/>
          <w:bCs/>
          <w:sz w:val="27"/>
          <w:szCs w:val="27"/>
        </w:rPr>
        <w:lastRenderedPageBreak/>
        <w:t>Opposition as Opportunity</w:t>
      </w:r>
    </w:p>
    <w:p w14:paraId="247EBE6E" w14:textId="77777777" w:rsidR="00064EE6" w:rsidRDefault="00064EE6" w:rsidP="00064EE6">
      <w:r>
        <w:t>Acts 21-22</w:t>
      </w:r>
    </w:p>
    <w:p w14:paraId="2D5C48C5" w14:textId="77777777" w:rsidR="00064EE6" w:rsidRDefault="00064EE6" w:rsidP="00064EE6"/>
    <w:p w14:paraId="486079FE" w14:textId="77777777" w:rsidR="00064EE6" w:rsidRDefault="00064EE6" w:rsidP="00064EE6">
      <w:pPr>
        <w:pStyle w:val="NormalWeb"/>
        <w:spacing w:before="0" w:beforeAutospacing="0" w:after="0" w:afterAutospacing="0"/>
      </w:pPr>
      <w:r>
        <w:rPr>
          <w:rFonts w:ascii="Cambria" w:hAnsi="Cambria"/>
          <w:color w:val="000000"/>
          <w:sz w:val="26"/>
          <w:szCs w:val="26"/>
        </w:rPr>
        <w:t>“Blessed are those who are persecuted for righteousness' sake, for theirs is the kingdom of heaven. Blessed are you when others revile you and persecute you and utter all kinds of evil against you falsely on my account. Rejoice and be glad, for your reward is great in heaven, for so they persecuted the prophets who were before you.” Matt. 5:10-12</w:t>
      </w:r>
    </w:p>
    <w:p w14:paraId="3834E99A" w14:textId="77777777" w:rsidR="00064EE6" w:rsidRDefault="00064EE6" w:rsidP="00064EE6"/>
    <w:p w14:paraId="60F29B1A" w14:textId="77777777" w:rsidR="00064EE6" w:rsidRDefault="00064EE6" w:rsidP="00064EE6">
      <w:pPr>
        <w:pStyle w:val="NormalWeb"/>
        <w:spacing w:before="0" w:beforeAutospacing="0" w:after="0" w:afterAutospacing="0"/>
      </w:pPr>
      <w:r>
        <w:rPr>
          <w:rFonts w:ascii="Cambria" w:hAnsi="Cambria"/>
          <w:b/>
          <w:bCs/>
          <w:color w:val="000000"/>
          <w:sz w:val="26"/>
          <w:szCs w:val="26"/>
        </w:rPr>
        <w:t>Three Principles of Persecution:</w:t>
      </w:r>
    </w:p>
    <w:p w14:paraId="56350C56" w14:textId="77777777" w:rsidR="00064EE6" w:rsidRDefault="00064EE6" w:rsidP="00064EE6">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Expect </w:t>
      </w:r>
      <w:r>
        <w:rPr>
          <w:rFonts w:ascii="Cambria" w:hAnsi="Cambria" w:cs="Times New Roman"/>
          <w:b/>
          <w:bCs/>
          <w:color w:val="000000"/>
          <w:sz w:val="26"/>
          <w:szCs w:val="26"/>
        </w:rPr>
        <w:t>Opposition</w:t>
      </w:r>
      <w:r>
        <w:rPr>
          <w:rFonts w:ascii="Cambria" w:hAnsi="Cambria" w:cs="Times New Roman"/>
          <w:color w:val="000000"/>
          <w:sz w:val="26"/>
          <w:szCs w:val="26"/>
        </w:rPr>
        <w:t xml:space="preserve"> as a follower of Jesus (21:11; 9:16; 20:23; 2 Cor. 11:24-27; Matt. 5:10-12)</w:t>
      </w:r>
    </w:p>
    <w:p w14:paraId="4C271B8E" w14:textId="77777777" w:rsidR="00064EE6" w:rsidRDefault="00064EE6" w:rsidP="00064EE6">
      <w:pPr>
        <w:pStyle w:val="NormalWeb"/>
        <w:numPr>
          <w:ilvl w:val="0"/>
          <w:numId w:val="2"/>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Connect with Jesus by remembering His </w:t>
      </w:r>
      <w:r>
        <w:rPr>
          <w:rFonts w:ascii="Cambria" w:hAnsi="Cambria"/>
          <w:b/>
          <w:bCs/>
          <w:color w:val="000000"/>
          <w:sz w:val="26"/>
          <w:szCs w:val="26"/>
        </w:rPr>
        <w:t>Suffering</w:t>
      </w:r>
      <w:r>
        <w:rPr>
          <w:rFonts w:ascii="Cambria" w:hAnsi="Cambria"/>
          <w:color w:val="000000"/>
          <w:sz w:val="26"/>
          <w:szCs w:val="26"/>
        </w:rPr>
        <w:t xml:space="preserve"> (Php. 3:10)</w:t>
      </w:r>
    </w:p>
    <w:p w14:paraId="1358E809" w14:textId="77777777" w:rsidR="00064EE6" w:rsidRDefault="00064EE6" w:rsidP="00064EE6"/>
    <w:p w14:paraId="54CA65C1" w14:textId="77777777" w:rsidR="00064EE6" w:rsidRDefault="00064EE6" w:rsidP="00064EE6">
      <w:pPr>
        <w:pStyle w:val="NormalWeb"/>
        <w:numPr>
          <w:ilvl w:val="0"/>
          <w:numId w:val="3"/>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Accept </w:t>
      </w:r>
      <w:r>
        <w:rPr>
          <w:rFonts w:ascii="Cambria" w:hAnsi="Cambria"/>
          <w:b/>
          <w:bCs/>
          <w:color w:val="000000"/>
          <w:sz w:val="26"/>
          <w:szCs w:val="26"/>
        </w:rPr>
        <w:t>Suffering</w:t>
      </w:r>
      <w:r>
        <w:rPr>
          <w:rFonts w:ascii="Cambria" w:hAnsi="Cambria"/>
          <w:color w:val="000000"/>
          <w:sz w:val="26"/>
          <w:szCs w:val="26"/>
        </w:rPr>
        <w:t xml:space="preserve"> to help you grow (21:30-32,35)  </w:t>
      </w:r>
    </w:p>
    <w:p w14:paraId="73AE77B3" w14:textId="77777777" w:rsidR="00064EE6" w:rsidRDefault="00064EE6" w:rsidP="00064EE6">
      <w:pPr>
        <w:pStyle w:val="NormalWeb"/>
        <w:numPr>
          <w:ilvl w:val="0"/>
          <w:numId w:val="4"/>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Reflect the character of Jesus in patient </w:t>
      </w:r>
      <w:r>
        <w:rPr>
          <w:rFonts w:ascii="Cambria" w:hAnsi="Cambria"/>
          <w:b/>
          <w:bCs/>
          <w:color w:val="000000"/>
          <w:sz w:val="26"/>
          <w:szCs w:val="26"/>
        </w:rPr>
        <w:t>Endurance</w:t>
      </w:r>
      <w:r>
        <w:rPr>
          <w:rFonts w:ascii="Cambria" w:hAnsi="Cambria"/>
          <w:color w:val="000000"/>
          <w:sz w:val="26"/>
          <w:szCs w:val="26"/>
        </w:rPr>
        <w:t xml:space="preserve"> (Rom. 5:3-4; James 1:2-4)</w:t>
      </w:r>
    </w:p>
    <w:p w14:paraId="0732FF06" w14:textId="77777777" w:rsidR="00064EE6" w:rsidRDefault="00064EE6" w:rsidP="00064EE6"/>
    <w:p w14:paraId="4A6E395C" w14:textId="77777777" w:rsidR="00064EE6" w:rsidRDefault="00064EE6" w:rsidP="00064EE6">
      <w:pPr>
        <w:pStyle w:val="NormalWeb"/>
        <w:numPr>
          <w:ilvl w:val="0"/>
          <w:numId w:val="5"/>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 Seek Opportunities to </w:t>
      </w:r>
      <w:r>
        <w:rPr>
          <w:rFonts w:ascii="Cambria" w:hAnsi="Cambria"/>
          <w:b/>
          <w:bCs/>
          <w:color w:val="000000"/>
          <w:sz w:val="26"/>
          <w:szCs w:val="26"/>
        </w:rPr>
        <w:t>Testify</w:t>
      </w:r>
      <w:r>
        <w:rPr>
          <w:rFonts w:ascii="Cambria" w:hAnsi="Cambria"/>
          <w:color w:val="000000"/>
          <w:sz w:val="26"/>
          <w:szCs w:val="26"/>
        </w:rPr>
        <w:t> (20:24; 22:3,6,14-16)</w:t>
      </w:r>
    </w:p>
    <w:p w14:paraId="019B5066" w14:textId="77777777" w:rsidR="00064EE6" w:rsidRDefault="00064EE6" w:rsidP="00064EE6">
      <w:pPr>
        <w:pStyle w:val="NormalWeb"/>
        <w:numPr>
          <w:ilvl w:val="0"/>
          <w:numId w:val="6"/>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Share your story to introduce His </w:t>
      </w:r>
      <w:proofErr w:type="gramStart"/>
      <w:r>
        <w:rPr>
          <w:rFonts w:ascii="Cambria" w:hAnsi="Cambria"/>
          <w:color w:val="000000"/>
          <w:sz w:val="26"/>
          <w:szCs w:val="26"/>
        </w:rPr>
        <w:t>story</w:t>
      </w:r>
      <w:proofErr w:type="gramEnd"/>
    </w:p>
    <w:p w14:paraId="3E680197" w14:textId="77777777" w:rsidR="00064EE6" w:rsidRDefault="00064EE6" w:rsidP="00064EE6"/>
    <w:p w14:paraId="3711E1F6" w14:textId="77777777" w:rsidR="00064EE6" w:rsidRDefault="00064EE6" w:rsidP="00064EE6">
      <w:r>
        <w:rPr>
          <w:rFonts w:ascii="Cambria" w:hAnsi="Cambria"/>
          <w:color w:val="000000"/>
          <w:sz w:val="26"/>
          <w:szCs w:val="26"/>
        </w:rPr>
        <w:t>“Count it all joy, my brothers, when you meet trials of various kinds, for you know that the testing of your faith produces steadfastness. And let steadfastness have its full effect, that you may be perfect and complete, lacking in nothing.” James 1:2-4</w:t>
      </w:r>
    </w:p>
    <w:p w14:paraId="44167315" w14:textId="77777777" w:rsidR="00064EE6" w:rsidRDefault="00064EE6" w:rsidP="00064EE6"/>
    <w:p w14:paraId="623449E2" w14:textId="77777777" w:rsidR="00064EE6" w:rsidRDefault="00064EE6"/>
    <w:sectPr w:rsidR="00064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1655"/>
    <w:multiLevelType w:val="multilevel"/>
    <w:tmpl w:val="C0261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0752F"/>
    <w:multiLevelType w:val="multilevel"/>
    <w:tmpl w:val="AB22E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663B74"/>
    <w:multiLevelType w:val="multilevel"/>
    <w:tmpl w:val="2DCE84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8F2E96"/>
    <w:multiLevelType w:val="multilevel"/>
    <w:tmpl w:val="B874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94E42"/>
    <w:multiLevelType w:val="multilevel"/>
    <w:tmpl w:val="E81E79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D527E69"/>
    <w:multiLevelType w:val="multilevel"/>
    <w:tmpl w:val="8F0C2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9C"/>
    <w:rsid w:val="00064EE6"/>
    <w:rsid w:val="000B1989"/>
    <w:rsid w:val="009C751C"/>
    <w:rsid w:val="00AF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F5A3"/>
  <w15:chartTrackingRefBased/>
  <w15:docId w15:val="{1C7C63EA-3486-4DCC-9CC8-A8C31277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F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2021-06-18T13:35:00Z</dcterms:created>
  <dcterms:modified xsi:type="dcterms:W3CDTF">2021-06-18T16:20:00Z</dcterms:modified>
</cp:coreProperties>
</file>