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CC81" w14:textId="77777777" w:rsidR="0078087D" w:rsidRDefault="0078087D" w:rsidP="0078087D">
      <w:pPr>
        <w:pStyle w:val="NormalWeb"/>
        <w:spacing w:before="0" w:beforeAutospacing="0" w:after="0" w:afterAutospacing="0"/>
        <w:jc w:val="center"/>
      </w:pPr>
      <w:r>
        <w:rPr>
          <w:rFonts w:ascii="Cambria" w:hAnsi="Cambria"/>
          <w:b/>
          <w:bCs/>
          <w:color w:val="000000"/>
          <w:sz w:val="36"/>
          <w:szCs w:val="36"/>
        </w:rPr>
        <w:t>The Creator</w:t>
      </w:r>
    </w:p>
    <w:p w14:paraId="2CF45651" w14:textId="77777777" w:rsidR="0078087D" w:rsidRDefault="0078087D" w:rsidP="0078087D">
      <w:pPr>
        <w:pStyle w:val="NormalWeb"/>
        <w:spacing w:before="0" w:beforeAutospacing="0" w:after="0" w:afterAutospacing="0"/>
        <w:jc w:val="center"/>
      </w:pPr>
      <w:r>
        <w:rPr>
          <w:rFonts w:ascii="Cambria" w:hAnsi="Cambria"/>
          <w:color w:val="000000"/>
          <w:sz w:val="26"/>
          <w:szCs w:val="26"/>
        </w:rPr>
        <w:t>Genesis 1:1-5</w:t>
      </w:r>
    </w:p>
    <w:p w14:paraId="34A03905" w14:textId="77777777" w:rsidR="0078087D" w:rsidRDefault="0078087D" w:rsidP="0078087D"/>
    <w:p w14:paraId="01B83542" w14:textId="77777777" w:rsidR="0078087D" w:rsidRDefault="0078087D" w:rsidP="0078087D">
      <w:pPr>
        <w:pStyle w:val="NormalWeb"/>
        <w:spacing w:before="0" w:beforeAutospacing="0" w:after="0" w:afterAutospacing="0"/>
      </w:pPr>
      <w:r>
        <w:rPr>
          <w:rFonts w:ascii="Cambria" w:hAnsi="Cambria"/>
          <w:color w:val="000000"/>
          <w:sz w:val="26"/>
          <w:szCs w:val="26"/>
        </w:rPr>
        <w:t>“The heavens declare the glory of God, and the sky above proclaims his handiwork.” Psalm 19:1</w:t>
      </w:r>
    </w:p>
    <w:p w14:paraId="12DFE08C" w14:textId="77777777" w:rsidR="0078087D" w:rsidRDefault="0078087D" w:rsidP="0078087D"/>
    <w:p w14:paraId="31B61DD9" w14:textId="55CCA92B" w:rsidR="0078087D" w:rsidRDefault="0078087D" w:rsidP="0078087D">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Since God Created Everything…</w:t>
      </w:r>
    </w:p>
    <w:p w14:paraId="2782C046" w14:textId="77777777" w:rsidR="0078087D" w:rsidRDefault="0078087D" w:rsidP="0078087D">
      <w:pPr>
        <w:pStyle w:val="NormalWeb"/>
        <w:spacing w:before="0" w:beforeAutospacing="0" w:after="0" w:afterAutospacing="0"/>
      </w:pPr>
    </w:p>
    <w:p w14:paraId="32A3E726" w14:textId="478C906E" w:rsidR="0078087D" w:rsidRDefault="0078087D" w:rsidP="0078087D">
      <w:pPr>
        <w:numPr>
          <w:ilvl w:val="0"/>
          <w:numId w:val="1"/>
        </w:numPr>
        <w:textAlignment w:val="baseline"/>
        <w:rPr>
          <w:rFonts w:ascii="Cambria" w:hAnsi="Cambria" w:cs="Times New Roman"/>
          <w:color w:val="000000"/>
          <w:sz w:val="26"/>
          <w:szCs w:val="26"/>
        </w:rPr>
      </w:pPr>
      <w:r>
        <w:rPr>
          <w:rFonts w:ascii="Cambria" w:hAnsi="Cambria" w:cs="Times New Roman"/>
          <w:b/>
          <w:bCs/>
          <w:color w:val="000000"/>
          <w:sz w:val="26"/>
          <w:szCs w:val="26"/>
        </w:rPr>
        <w:t>P</w:t>
      </w:r>
      <w:r>
        <w:rPr>
          <w:rFonts w:ascii="Cambria" w:hAnsi="Cambria" w:cs="Times New Roman"/>
          <w:b/>
          <w:bCs/>
          <w:color w:val="000000"/>
          <w:sz w:val="26"/>
          <w:szCs w:val="26"/>
        </w:rPr>
        <w:t>_______________</w:t>
      </w:r>
      <w:r>
        <w:rPr>
          <w:rFonts w:ascii="Cambria" w:hAnsi="Cambria" w:cs="Times New Roman"/>
          <w:color w:val="000000"/>
          <w:sz w:val="26"/>
          <w:szCs w:val="26"/>
        </w:rPr>
        <w:t xml:space="preserve"> His limitless power and creativity (Gen. 1:1; Ps. 19:1; Is. 43:7; Rom. 11:33)</w:t>
      </w:r>
    </w:p>
    <w:p w14:paraId="54E7640F" w14:textId="77777777" w:rsidR="0078087D" w:rsidRDefault="0078087D" w:rsidP="0078087D"/>
    <w:p w14:paraId="4BF689B0" w14:textId="77777777" w:rsidR="0078087D" w:rsidRDefault="0078087D" w:rsidP="0078087D">
      <w:pPr>
        <w:pStyle w:val="NormalWeb"/>
        <w:spacing w:before="0" w:beforeAutospacing="0" w:after="0" w:afterAutospacing="0"/>
      </w:pPr>
      <w:r>
        <w:rPr>
          <w:rFonts w:ascii="Cambria" w:hAnsi="Cambria"/>
          <w:color w:val="000000"/>
          <w:sz w:val="26"/>
          <w:szCs w:val="26"/>
        </w:rPr>
        <w:t xml:space="preserve">“What may be known about God is plain to </w:t>
      </w:r>
      <w:proofErr w:type="gramStart"/>
      <w:r>
        <w:rPr>
          <w:rFonts w:ascii="Cambria" w:hAnsi="Cambria"/>
          <w:color w:val="000000"/>
          <w:sz w:val="26"/>
          <w:szCs w:val="26"/>
        </w:rPr>
        <w:t>them, because</w:t>
      </w:r>
      <w:proofErr w:type="gramEnd"/>
      <w:r>
        <w:rPr>
          <w:rFonts w:ascii="Cambria" w:hAnsi="Cambria"/>
          <w:color w:val="000000"/>
          <w:sz w:val="26"/>
          <w:szCs w:val="26"/>
        </w:rPr>
        <w:t xml:space="preserve"> God has made it plain to them. For since the creation of the world God’s invisible qualities—his eternal power and divine nature—have been clearly seen, being understood from what has been made.” Romans 1:19-20, NIV</w:t>
      </w:r>
    </w:p>
    <w:p w14:paraId="4C0CF08A" w14:textId="5E16F540" w:rsidR="0078087D" w:rsidRDefault="0078087D" w:rsidP="0078087D"/>
    <w:p w14:paraId="31CB7E74" w14:textId="66BEF8B0" w:rsidR="0078087D" w:rsidRDefault="0078087D" w:rsidP="0078087D"/>
    <w:p w14:paraId="47575BE4" w14:textId="77777777" w:rsidR="0078087D" w:rsidRDefault="0078087D" w:rsidP="0078087D"/>
    <w:p w14:paraId="55E16F97" w14:textId="4482C980" w:rsidR="0078087D" w:rsidRDefault="0078087D" w:rsidP="0078087D"/>
    <w:p w14:paraId="6878FE93" w14:textId="04CB4DC2" w:rsidR="0078087D" w:rsidRDefault="0078087D" w:rsidP="0078087D"/>
    <w:p w14:paraId="0672C4BA" w14:textId="77777777" w:rsidR="0078087D" w:rsidRDefault="0078087D" w:rsidP="0078087D"/>
    <w:p w14:paraId="035CF29A" w14:textId="77777777" w:rsidR="0078087D" w:rsidRDefault="0078087D" w:rsidP="0078087D">
      <w:pPr>
        <w:pStyle w:val="NormalWeb"/>
        <w:numPr>
          <w:ilvl w:val="0"/>
          <w:numId w:val="2"/>
        </w:numPr>
        <w:spacing w:before="0" w:beforeAutospacing="0" w:after="0" w:afterAutospacing="0"/>
        <w:ind w:left="720" w:hanging="360"/>
        <w:textAlignment w:val="baseline"/>
        <w:rPr>
          <w:rFonts w:ascii="Cambria" w:hAnsi="Cambria"/>
          <w:color w:val="000000"/>
          <w:sz w:val="26"/>
          <w:szCs w:val="26"/>
        </w:rPr>
      </w:pPr>
      <w:r>
        <w:rPr>
          <w:rFonts w:ascii="Cambria" w:hAnsi="Cambria"/>
          <w:b/>
          <w:bCs/>
          <w:color w:val="000000"/>
          <w:sz w:val="26"/>
          <w:szCs w:val="26"/>
        </w:rPr>
        <w:t>T</w:t>
      </w:r>
      <w:r>
        <w:rPr>
          <w:rFonts w:ascii="Cambria" w:hAnsi="Cambria"/>
          <w:b/>
          <w:bCs/>
          <w:color w:val="000000"/>
          <w:sz w:val="26"/>
          <w:szCs w:val="26"/>
        </w:rPr>
        <w:t>____________</w:t>
      </w:r>
      <w:r>
        <w:rPr>
          <w:rFonts w:ascii="Cambria" w:hAnsi="Cambria"/>
          <w:color w:val="000000"/>
          <w:sz w:val="26"/>
          <w:szCs w:val="26"/>
        </w:rPr>
        <w:t xml:space="preserve"> His perfect knowledge and control </w:t>
      </w:r>
    </w:p>
    <w:p w14:paraId="2774C28A" w14:textId="03418376" w:rsidR="0078087D" w:rsidRDefault="0078087D" w:rsidP="0078087D">
      <w:pPr>
        <w:pStyle w:val="NormalWeb"/>
        <w:spacing w:before="0" w:beforeAutospacing="0" w:after="0" w:afterAutospacing="0"/>
        <w:ind w:left="720"/>
        <w:textAlignment w:val="baseline"/>
        <w:rPr>
          <w:rFonts w:ascii="Cambria" w:hAnsi="Cambria"/>
          <w:color w:val="000000"/>
          <w:sz w:val="26"/>
          <w:szCs w:val="26"/>
        </w:rPr>
      </w:pPr>
      <w:r>
        <w:rPr>
          <w:rFonts w:ascii="Cambria" w:hAnsi="Cambria"/>
          <w:color w:val="000000"/>
          <w:sz w:val="26"/>
          <w:szCs w:val="26"/>
        </w:rPr>
        <w:t>(Gen. 1:2; Rev. 21:1; Is. 40:28-31)</w:t>
      </w:r>
    </w:p>
    <w:p w14:paraId="4557EAE5" w14:textId="77777777" w:rsidR="0078087D" w:rsidRDefault="0078087D" w:rsidP="0078087D"/>
    <w:p w14:paraId="58DB26F6" w14:textId="77777777" w:rsidR="0078087D" w:rsidRDefault="0078087D" w:rsidP="0078087D">
      <w:pPr>
        <w:pStyle w:val="NormalWeb"/>
        <w:spacing w:before="0" w:beforeAutospacing="0" w:after="0" w:afterAutospacing="0"/>
      </w:pPr>
      <w:r>
        <w:rPr>
          <w:rFonts w:ascii="Cambria" w:hAnsi="Cambria"/>
          <w:color w:val="000000"/>
          <w:sz w:val="26"/>
          <w:szCs w:val="26"/>
        </w:rPr>
        <w:t>“But now thus says the Lord, he who created you, O Jacob, he who formed you, O Israel: ‘Fear not, for I have redeemed you; I have called you by name, you are mine.’”</w:t>
      </w:r>
    </w:p>
    <w:p w14:paraId="6A72880D" w14:textId="77777777" w:rsidR="0078087D" w:rsidRDefault="0078087D" w:rsidP="0078087D">
      <w:pPr>
        <w:pStyle w:val="NormalWeb"/>
        <w:spacing w:before="0" w:beforeAutospacing="0" w:after="0" w:afterAutospacing="0"/>
      </w:pPr>
      <w:r>
        <w:rPr>
          <w:rFonts w:ascii="Cambria" w:hAnsi="Cambria"/>
          <w:color w:val="000000"/>
          <w:sz w:val="26"/>
          <w:szCs w:val="26"/>
        </w:rPr>
        <w:t>Isaiah 43:1</w:t>
      </w:r>
    </w:p>
    <w:p w14:paraId="46DA4F03" w14:textId="7BF1BE5A" w:rsidR="0078087D" w:rsidRDefault="0078087D" w:rsidP="0078087D"/>
    <w:p w14:paraId="04207809" w14:textId="7D6D1F81" w:rsidR="0078087D" w:rsidRDefault="0078087D" w:rsidP="0078087D"/>
    <w:p w14:paraId="5E5E845C" w14:textId="6B0897DC" w:rsidR="0078087D" w:rsidRDefault="0078087D" w:rsidP="0078087D"/>
    <w:p w14:paraId="43B6B5FA" w14:textId="77777777" w:rsidR="0078087D" w:rsidRDefault="0078087D" w:rsidP="0078087D"/>
    <w:p w14:paraId="45BCE70E" w14:textId="7AF8E09E" w:rsidR="0078087D" w:rsidRDefault="0078087D" w:rsidP="0078087D"/>
    <w:p w14:paraId="38CE1A1D" w14:textId="77777777" w:rsidR="0078087D" w:rsidRDefault="0078087D" w:rsidP="0078087D"/>
    <w:p w14:paraId="4015FC55" w14:textId="1D2D9139" w:rsidR="0078087D" w:rsidRDefault="0078087D" w:rsidP="0078087D">
      <w:pPr>
        <w:pStyle w:val="NormalWeb"/>
        <w:numPr>
          <w:ilvl w:val="0"/>
          <w:numId w:val="3"/>
        </w:numPr>
        <w:spacing w:before="0" w:beforeAutospacing="0" w:after="0" w:afterAutospacing="0"/>
        <w:ind w:left="720" w:hanging="360"/>
        <w:textAlignment w:val="baseline"/>
        <w:rPr>
          <w:rFonts w:ascii="Cambria" w:hAnsi="Cambria"/>
          <w:color w:val="000000"/>
          <w:sz w:val="26"/>
          <w:szCs w:val="26"/>
        </w:rPr>
      </w:pPr>
      <w:r>
        <w:rPr>
          <w:rFonts w:ascii="Cambria" w:hAnsi="Cambria"/>
          <w:b/>
          <w:bCs/>
          <w:color w:val="000000"/>
          <w:sz w:val="26"/>
          <w:szCs w:val="26"/>
        </w:rPr>
        <w:t>S</w:t>
      </w:r>
      <w:r>
        <w:rPr>
          <w:rFonts w:ascii="Cambria" w:hAnsi="Cambria"/>
          <w:b/>
          <w:bCs/>
          <w:color w:val="000000"/>
          <w:sz w:val="26"/>
          <w:szCs w:val="26"/>
        </w:rPr>
        <w:t>____________________</w:t>
      </w:r>
      <w:r>
        <w:rPr>
          <w:rFonts w:ascii="Cambria" w:hAnsi="Cambria"/>
          <w:color w:val="000000"/>
          <w:sz w:val="26"/>
          <w:szCs w:val="26"/>
        </w:rPr>
        <w:t xml:space="preserve"> your doubts and temptations to Him (Gen. 1:3; Job 40:1-8)</w:t>
      </w:r>
    </w:p>
    <w:p w14:paraId="267E2558" w14:textId="77777777" w:rsidR="0078087D" w:rsidRDefault="0078087D" w:rsidP="0078087D">
      <w:pPr>
        <w:pStyle w:val="NormalWeb"/>
        <w:spacing w:before="240" w:beforeAutospacing="0" w:after="240" w:afterAutospacing="0"/>
      </w:pPr>
      <w:r>
        <w:rPr>
          <w:rFonts w:ascii="Cambria" w:hAnsi="Cambria"/>
          <w:color w:val="000000"/>
          <w:sz w:val="26"/>
          <w:szCs w:val="26"/>
        </w:rPr>
        <w:t xml:space="preserve">“But who are you, a human being, to talk back to God? Shall what </w:t>
      </w:r>
      <w:proofErr w:type="gramStart"/>
      <w:r>
        <w:rPr>
          <w:rFonts w:ascii="Cambria" w:hAnsi="Cambria"/>
          <w:color w:val="000000"/>
          <w:sz w:val="26"/>
          <w:szCs w:val="26"/>
        </w:rPr>
        <w:t>is</w:t>
      </w:r>
      <w:proofErr w:type="gramEnd"/>
      <w:r>
        <w:rPr>
          <w:rFonts w:ascii="Cambria" w:hAnsi="Cambria"/>
          <w:color w:val="000000"/>
          <w:sz w:val="26"/>
          <w:szCs w:val="26"/>
        </w:rPr>
        <w:t xml:space="preserve"> formed say to the one who formed it, ‘Why did you make me like this?’ Does not the potter have the right to make out of the same lump of clay some pottery for special purposes and some for common use?” Romans 9:20-21, NIV</w:t>
      </w:r>
    </w:p>
    <w:p w14:paraId="210AE65E" w14:textId="3A3456BA" w:rsidR="0078087D" w:rsidRDefault="0078087D">
      <w:pPr>
        <w:spacing w:after="160" w:line="259" w:lineRule="auto"/>
        <w:rPr>
          <w:rFonts w:ascii="Cambria" w:hAnsi="Cambria"/>
          <w:b/>
          <w:bCs/>
          <w:color w:val="000000"/>
          <w:sz w:val="36"/>
          <w:szCs w:val="36"/>
        </w:rPr>
      </w:pPr>
      <w:r>
        <w:rPr>
          <w:rFonts w:ascii="Cambria" w:hAnsi="Cambria"/>
          <w:b/>
          <w:bCs/>
          <w:color w:val="000000"/>
          <w:sz w:val="36"/>
          <w:szCs w:val="36"/>
        </w:rPr>
        <w:br w:type="page"/>
      </w:r>
    </w:p>
    <w:p w14:paraId="56EAE05B" w14:textId="539BF4CB" w:rsidR="007B7D16" w:rsidRDefault="007B7D16" w:rsidP="007B7D16">
      <w:pPr>
        <w:pStyle w:val="NormalWeb"/>
        <w:spacing w:before="0" w:beforeAutospacing="0" w:after="0" w:afterAutospacing="0"/>
        <w:jc w:val="center"/>
      </w:pPr>
      <w:r>
        <w:rPr>
          <w:rFonts w:ascii="Cambria" w:hAnsi="Cambria"/>
          <w:b/>
          <w:bCs/>
          <w:color w:val="000000"/>
          <w:sz w:val="36"/>
          <w:szCs w:val="36"/>
        </w:rPr>
        <w:lastRenderedPageBreak/>
        <w:t>The Creator</w:t>
      </w:r>
    </w:p>
    <w:p w14:paraId="0BADD8B5" w14:textId="77777777" w:rsidR="007B7D16" w:rsidRDefault="007B7D16" w:rsidP="007B7D16">
      <w:pPr>
        <w:pStyle w:val="NormalWeb"/>
        <w:spacing w:before="0" w:beforeAutospacing="0" w:after="0" w:afterAutospacing="0"/>
        <w:jc w:val="center"/>
      </w:pPr>
      <w:r>
        <w:rPr>
          <w:rFonts w:ascii="Cambria" w:hAnsi="Cambria"/>
          <w:color w:val="000000"/>
          <w:sz w:val="26"/>
          <w:szCs w:val="26"/>
        </w:rPr>
        <w:t>Genesis 1:1-5</w:t>
      </w:r>
    </w:p>
    <w:p w14:paraId="275F3C78" w14:textId="77777777" w:rsidR="007B7D16" w:rsidRDefault="007B7D16" w:rsidP="007B7D16"/>
    <w:p w14:paraId="0B9FA196" w14:textId="77777777" w:rsidR="007B7D16" w:rsidRDefault="007B7D16" w:rsidP="007B7D16">
      <w:pPr>
        <w:pStyle w:val="NormalWeb"/>
        <w:spacing w:before="0" w:beforeAutospacing="0" w:after="0" w:afterAutospacing="0"/>
      </w:pPr>
      <w:r>
        <w:rPr>
          <w:rFonts w:ascii="Cambria" w:hAnsi="Cambria"/>
          <w:color w:val="000000"/>
          <w:sz w:val="26"/>
          <w:szCs w:val="26"/>
        </w:rPr>
        <w:t>“The heavens declare the glory of God, and the sky above proclaims his handiwork.” Psalm 19:1</w:t>
      </w:r>
    </w:p>
    <w:p w14:paraId="0606B0BE" w14:textId="77777777" w:rsidR="007B7D16" w:rsidRDefault="007B7D16" w:rsidP="007B7D16"/>
    <w:p w14:paraId="49B713CF" w14:textId="77777777" w:rsidR="007B7D16" w:rsidRDefault="007B7D16" w:rsidP="007B7D16">
      <w:pPr>
        <w:pStyle w:val="NormalWeb"/>
        <w:spacing w:before="0" w:beforeAutospacing="0" w:after="0" w:afterAutospacing="0"/>
      </w:pPr>
      <w:r>
        <w:rPr>
          <w:rFonts w:ascii="Cambria" w:hAnsi="Cambria"/>
          <w:b/>
          <w:bCs/>
          <w:color w:val="000000"/>
          <w:sz w:val="26"/>
          <w:szCs w:val="26"/>
        </w:rPr>
        <w:t>Since God Created Everything…</w:t>
      </w:r>
    </w:p>
    <w:p w14:paraId="0F7FBB2D" w14:textId="77777777" w:rsidR="007B7D16" w:rsidRDefault="007B7D16" w:rsidP="007B7D16">
      <w:pPr>
        <w:numPr>
          <w:ilvl w:val="0"/>
          <w:numId w:val="1"/>
        </w:numPr>
        <w:textAlignment w:val="baseline"/>
        <w:rPr>
          <w:rFonts w:ascii="Cambria" w:hAnsi="Cambria" w:cs="Times New Roman"/>
          <w:color w:val="000000"/>
          <w:sz w:val="26"/>
          <w:szCs w:val="26"/>
        </w:rPr>
      </w:pPr>
      <w:r>
        <w:rPr>
          <w:rFonts w:ascii="Cambria" w:hAnsi="Cambria" w:cs="Times New Roman"/>
          <w:b/>
          <w:bCs/>
          <w:color w:val="000000"/>
          <w:sz w:val="26"/>
          <w:szCs w:val="26"/>
        </w:rPr>
        <w:t>Praise</w:t>
      </w:r>
      <w:r>
        <w:rPr>
          <w:rFonts w:ascii="Cambria" w:hAnsi="Cambria" w:cs="Times New Roman"/>
          <w:color w:val="000000"/>
          <w:sz w:val="26"/>
          <w:szCs w:val="26"/>
        </w:rPr>
        <w:t xml:space="preserve"> His limitless power and creativity (Gen. 1:1; Ps. 19:1; Is. 43:7; Rom. 11:33)</w:t>
      </w:r>
    </w:p>
    <w:p w14:paraId="323C720F" w14:textId="77777777" w:rsidR="007B7D16" w:rsidRDefault="007B7D16" w:rsidP="007B7D16"/>
    <w:p w14:paraId="53F07294" w14:textId="77777777" w:rsidR="007B7D16" w:rsidRDefault="007B7D16" w:rsidP="007B7D16">
      <w:pPr>
        <w:pStyle w:val="NormalWeb"/>
        <w:spacing w:before="0" w:beforeAutospacing="0" w:after="0" w:afterAutospacing="0"/>
      </w:pPr>
      <w:r>
        <w:rPr>
          <w:rFonts w:ascii="Cambria" w:hAnsi="Cambria"/>
          <w:color w:val="000000"/>
          <w:sz w:val="26"/>
          <w:szCs w:val="26"/>
        </w:rPr>
        <w:t xml:space="preserve">“What may be known about God is plain to </w:t>
      </w:r>
      <w:proofErr w:type="gramStart"/>
      <w:r>
        <w:rPr>
          <w:rFonts w:ascii="Cambria" w:hAnsi="Cambria"/>
          <w:color w:val="000000"/>
          <w:sz w:val="26"/>
          <w:szCs w:val="26"/>
        </w:rPr>
        <w:t>them, because</w:t>
      </w:r>
      <w:proofErr w:type="gramEnd"/>
      <w:r>
        <w:rPr>
          <w:rFonts w:ascii="Cambria" w:hAnsi="Cambria"/>
          <w:color w:val="000000"/>
          <w:sz w:val="26"/>
          <w:szCs w:val="26"/>
        </w:rPr>
        <w:t xml:space="preserve"> God has made it plain to them. For since the creation of the world God’s invisible qualities—his eternal power and divine nature—have been clearly seen, being understood from what has been made.” Romans 1:19-20, NIV</w:t>
      </w:r>
    </w:p>
    <w:p w14:paraId="4A687C65" w14:textId="77777777" w:rsidR="007B7D16" w:rsidRDefault="007B7D16" w:rsidP="007B7D16"/>
    <w:p w14:paraId="2579065C" w14:textId="77777777" w:rsidR="007B7D16" w:rsidRDefault="007B7D16" w:rsidP="007B7D16">
      <w:pPr>
        <w:pStyle w:val="NormalWeb"/>
        <w:numPr>
          <w:ilvl w:val="0"/>
          <w:numId w:val="2"/>
        </w:numPr>
        <w:spacing w:before="0" w:beforeAutospacing="0" w:after="0" w:afterAutospacing="0"/>
        <w:ind w:left="720" w:hanging="360"/>
        <w:textAlignment w:val="baseline"/>
        <w:rPr>
          <w:rFonts w:ascii="Cambria" w:hAnsi="Cambria"/>
          <w:color w:val="000000"/>
          <w:sz w:val="26"/>
          <w:szCs w:val="26"/>
        </w:rPr>
      </w:pPr>
      <w:r>
        <w:rPr>
          <w:rFonts w:ascii="Cambria" w:hAnsi="Cambria"/>
          <w:b/>
          <w:bCs/>
          <w:color w:val="000000"/>
          <w:sz w:val="26"/>
          <w:szCs w:val="26"/>
        </w:rPr>
        <w:t>Trust</w:t>
      </w:r>
      <w:r>
        <w:rPr>
          <w:rFonts w:ascii="Cambria" w:hAnsi="Cambria"/>
          <w:color w:val="000000"/>
          <w:sz w:val="26"/>
          <w:szCs w:val="26"/>
        </w:rPr>
        <w:t xml:space="preserve"> His perfect knowledge and control (Gen. 1:2; Rev. 21:1; Is. 40:28-31)</w:t>
      </w:r>
    </w:p>
    <w:p w14:paraId="2EF5BED4" w14:textId="77777777" w:rsidR="007B7D16" w:rsidRDefault="007B7D16" w:rsidP="007B7D16"/>
    <w:p w14:paraId="24A6A8D4" w14:textId="77777777" w:rsidR="007B7D16" w:rsidRDefault="007B7D16" w:rsidP="007B7D16">
      <w:pPr>
        <w:pStyle w:val="NormalWeb"/>
        <w:spacing w:before="0" w:beforeAutospacing="0" w:after="0" w:afterAutospacing="0"/>
      </w:pPr>
      <w:r>
        <w:rPr>
          <w:rFonts w:ascii="Cambria" w:hAnsi="Cambria"/>
          <w:color w:val="000000"/>
          <w:sz w:val="26"/>
          <w:szCs w:val="26"/>
        </w:rPr>
        <w:t>“But now thus says the Lord, he who created you, O Jacob, he who formed you, O Israel: ‘Fear not, for I have redeemed you; I have called you by name, you are mine.’”</w:t>
      </w:r>
    </w:p>
    <w:p w14:paraId="28A79061" w14:textId="77777777" w:rsidR="007B7D16" w:rsidRDefault="007B7D16" w:rsidP="007B7D16">
      <w:pPr>
        <w:pStyle w:val="NormalWeb"/>
        <w:spacing w:before="0" w:beforeAutospacing="0" w:after="0" w:afterAutospacing="0"/>
      </w:pPr>
      <w:r>
        <w:rPr>
          <w:rFonts w:ascii="Cambria" w:hAnsi="Cambria"/>
          <w:color w:val="000000"/>
          <w:sz w:val="26"/>
          <w:szCs w:val="26"/>
        </w:rPr>
        <w:t>Isaiah 43:1</w:t>
      </w:r>
    </w:p>
    <w:p w14:paraId="3F5A9807" w14:textId="77777777" w:rsidR="007B7D16" w:rsidRDefault="007B7D16" w:rsidP="007B7D16"/>
    <w:p w14:paraId="118726A1" w14:textId="77777777" w:rsidR="007B7D16" w:rsidRDefault="007B7D16" w:rsidP="007B7D16">
      <w:pPr>
        <w:pStyle w:val="NormalWeb"/>
        <w:numPr>
          <w:ilvl w:val="0"/>
          <w:numId w:val="3"/>
        </w:numPr>
        <w:spacing w:before="0" w:beforeAutospacing="0" w:after="0" w:afterAutospacing="0"/>
        <w:ind w:left="720" w:hanging="360"/>
        <w:textAlignment w:val="baseline"/>
        <w:rPr>
          <w:rFonts w:ascii="Cambria" w:hAnsi="Cambria"/>
          <w:color w:val="000000"/>
          <w:sz w:val="26"/>
          <w:szCs w:val="26"/>
        </w:rPr>
      </w:pPr>
      <w:r>
        <w:rPr>
          <w:rFonts w:ascii="Cambria" w:hAnsi="Cambria"/>
          <w:b/>
          <w:bCs/>
          <w:color w:val="000000"/>
          <w:sz w:val="26"/>
          <w:szCs w:val="26"/>
        </w:rPr>
        <w:t>Surrender</w:t>
      </w:r>
      <w:r>
        <w:rPr>
          <w:rFonts w:ascii="Cambria" w:hAnsi="Cambria"/>
          <w:color w:val="000000"/>
          <w:sz w:val="26"/>
          <w:szCs w:val="26"/>
        </w:rPr>
        <w:t xml:space="preserve"> your doubts and temptations to Him (Gen. 1:3; Job 40:1-8)</w:t>
      </w:r>
    </w:p>
    <w:p w14:paraId="08E1990D" w14:textId="77777777" w:rsidR="007B7D16" w:rsidRDefault="007B7D16" w:rsidP="007B7D16">
      <w:pPr>
        <w:pStyle w:val="NormalWeb"/>
        <w:spacing w:before="240" w:beforeAutospacing="0" w:after="240" w:afterAutospacing="0"/>
      </w:pPr>
      <w:r>
        <w:rPr>
          <w:rFonts w:ascii="Cambria" w:hAnsi="Cambria"/>
          <w:color w:val="000000"/>
          <w:sz w:val="26"/>
          <w:szCs w:val="26"/>
        </w:rPr>
        <w:t xml:space="preserve">“But who are you, a human being, to talk back to God? Shall what </w:t>
      </w:r>
      <w:proofErr w:type="gramStart"/>
      <w:r>
        <w:rPr>
          <w:rFonts w:ascii="Cambria" w:hAnsi="Cambria"/>
          <w:color w:val="000000"/>
          <w:sz w:val="26"/>
          <w:szCs w:val="26"/>
        </w:rPr>
        <w:t>is</w:t>
      </w:r>
      <w:proofErr w:type="gramEnd"/>
      <w:r>
        <w:rPr>
          <w:rFonts w:ascii="Cambria" w:hAnsi="Cambria"/>
          <w:color w:val="000000"/>
          <w:sz w:val="26"/>
          <w:szCs w:val="26"/>
        </w:rPr>
        <w:t xml:space="preserve"> formed say to the one who formed it, ‘Why did you make me like this?’ Does not the potter have the right to make out of the same lump of clay some pottery for special purposes and some for common use?” Romans 9:20-21, NIV</w:t>
      </w:r>
    </w:p>
    <w:p w14:paraId="3D82A81F" w14:textId="77777777" w:rsidR="00CF486E" w:rsidRDefault="00CF486E"/>
    <w:sectPr w:rsidR="00CF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4EE3"/>
    <w:multiLevelType w:val="multilevel"/>
    <w:tmpl w:val="2B860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8A21AA"/>
    <w:multiLevelType w:val="multilevel"/>
    <w:tmpl w:val="6442C1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376937"/>
    <w:multiLevelType w:val="multilevel"/>
    <w:tmpl w:val="7D1E8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16"/>
    <w:rsid w:val="0078087D"/>
    <w:rsid w:val="007B7D16"/>
    <w:rsid w:val="00C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F1D3"/>
  <w15:chartTrackingRefBased/>
  <w15:docId w15:val="{DA19366E-F120-4D62-B8D3-A1E117F7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D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2021-08-23T18:16:00Z</dcterms:created>
  <dcterms:modified xsi:type="dcterms:W3CDTF">2021-08-23T18:21:00Z</dcterms:modified>
</cp:coreProperties>
</file>