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3FEA" w14:textId="77777777" w:rsidR="000804F8" w:rsidRDefault="000804F8" w:rsidP="000804F8">
      <w:pPr>
        <w:pStyle w:val="NormalWeb"/>
        <w:spacing w:before="0" w:beforeAutospacing="0" w:after="0" w:afterAutospacing="0"/>
        <w:jc w:val="center"/>
      </w:pPr>
      <w:r>
        <w:rPr>
          <w:rFonts w:ascii="Cambria" w:hAnsi="Cambria"/>
          <w:b/>
          <w:bCs/>
          <w:color w:val="000000"/>
          <w:sz w:val="32"/>
          <w:szCs w:val="32"/>
        </w:rPr>
        <w:t>Scripture Alone</w:t>
      </w:r>
    </w:p>
    <w:p w14:paraId="2232C42F" w14:textId="77777777" w:rsidR="000804F8" w:rsidRDefault="000804F8" w:rsidP="000804F8">
      <w:pPr>
        <w:pStyle w:val="NormalWeb"/>
        <w:spacing w:before="0" w:beforeAutospacing="0" w:after="0" w:afterAutospacing="0"/>
        <w:jc w:val="center"/>
      </w:pPr>
      <w:r>
        <w:rPr>
          <w:rFonts w:ascii="Cambria" w:hAnsi="Cambria"/>
          <w:color w:val="000000"/>
          <w:sz w:val="26"/>
          <w:szCs w:val="26"/>
        </w:rPr>
        <w:t>Isaiah 55</w:t>
      </w:r>
    </w:p>
    <w:p w14:paraId="109D0031" w14:textId="77777777" w:rsidR="000804F8" w:rsidRDefault="000804F8" w:rsidP="000804F8"/>
    <w:p w14:paraId="721D055B" w14:textId="77777777" w:rsidR="000804F8" w:rsidRDefault="000804F8" w:rsidP="000804F8">
      <w:pPr>
        <w:pStyle w:val="NormalWeb"/>
        <w:spacing w:before="0" w:beforeAutospacing="0" w:after="0" w:afterAutospacing="0"/>
      </w:pPr>
      <w:r>
        <w:rPr>
          <w:rFonts w:ascii="Cambria" w:hAnsi="Cambria"/>
          <w:color w:val="000000"/>
          <w:sz w:val="26"/>
          <w:szCs w:val="26"/>
        </w:rPr>
        <w:t xml:space="preserve">“For as the rain and the snow come down from heaven and do not return there but water the earth… so shall my word be that goes out from my mouth; it shall not return to me empty, but </w:t>
      </w:r>
      <w:r>
        <w:rPr>
          <w:rFonts w:ascii="Cambria" w:hAnsi="Cambria"/>
          <w:b/>
          <w:bCs/>
          <w:i/>
          <w:iCs/>
          <w:color w:val="000000"/>
          <w:sz w:val="26"/>
          <w:szCs w:val="26"/>
        </w:rPr>
        <w:t>it shall accomplish that which I purpose</w:t>
      </w:r>
      <w:r>
        <w:rPr>
          <w:rFonts w:ascii="Cambria" w:hAnsi="Cambria"/>
          <w:color w:val="000000"/>
          <w:sz w:val="26"/>
          <w:szCs w:val="26"/>
        </w:rPr>
        <w:t>, and shall succeed in the thing for which I sent it.” v. 10-11</w:t>
      </w:r>
    </w:p>
    <w:p w14:paraId="5E635EAE" w14:textId="77777777" w:rsidR="000804F8" w:rsidRDefault="000804F8" w:rsidP="000804F8"/>
    <w:p w14:paraId="25342556" w14:textId="77777777" w:rsidR="000804F8" w:rsidRDefault="000804F8" w:rsidP="00872EED">
      <w:pPr>
        <w:pStyle w:val="NormalWeb"/>
        <w:spacing w:before="0" w:beforeAutospacing="0" w:after="0" w:afterAutospacing="0" w:line="480" w:lineRule="auto"/>
      </w:pPr>
      <w:r>
        <w:rPr>
          <w:rFonts w:ascii="Cambria" w:hAnsi="Cambria"/>
          <w:b/>
          <w:bCs/>
          <w:color w:val="000000"/>
          <w:sz w:val="26"/>
          <w:szCs w:val="26"/>
        </w:rPr>
        <w:t>Three Exclusive Blessings of the Bible:</w:t>
      </w:r>
    </w:p>
    <w:p w14:paraId="5C890BD6" w14:textId="645570C0" w:rsidR="000804F8" w:rsidRDefault="000804F8" w:rsidP="00872EED">
      <w:pPr>
        <w:numPr>
          <w:ilvl w:val="0"/>
          <w:numId w:val="1"/>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Only God’s Word can </w:t>
      </w:r>
      <w:r>
        <w:rPr>
          <w:rFonts w:ascii="Cambria" w:hAnsi="Cambria" w:cs="Times New Roman"/>
          <w:b/>
          <w:bCs/>
          <w:color w:val="000000"/>
          <w:sz w:val="26"/>
          <w:szCs w:val="26"/>
        </w:rPr>
        <w:t>S</w:t>
      </w:r>
      <w:r w:rsidR="00872EED">
        <w:rPr>
          <w:rFonts w:ascii="Cambria" w:hAnsi="Cambria" w:cs="Times New Roman"/>
          <w:b/>
          <w:bCs/>
          <w:color w:val="000000"/>
          <w:sz w:val="26"/>
          <w:szCs w:val="26"/>
        </w:rPr>
        <w:t>__________</w:t>
      </w:r>
      <w:r>
        <w:rPr>
          <w:rFonts w:ascii="Cambria" w:hAnsi="Cambria" w:cs="Times New Roman"/>
          <w:color w:val="000000"/>
          <w:sz w:val="26"/>
          <w:szCs w:val="26"/>
        </w:rPr>
        <w:t xml:space="preserve"> you (v. 3-7)</w:t>
      </w:r>
    </w:p>
    <w:p w14:paraId="10980868" w14:textId="6DE66239" w:rsidR="000804F8" w:rsidRDefault="000804F8" w:rsidP="00872EED">
      <w:pPr>
        <w:numPr>
          <w:ilvl w:val="0"/>
          <w:numId w:val="1"/>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Only God’s Word can </w:t>
      </w:r>
      <w:r>
        <w:rPr>
          <w:rFonts w:ascii="Cambria" w:hAnsi="Cambria" w:cs="Times New Roman"/>
          <w:b/>
          <w:bCs/>
          <w:color w:val="000000"/>
          <w:sz w:val="26"/>
          <w:szCs w:val="26"/>
        </w:rPr>
        <w:t>S</w:t>
      </w:r>
      <w:r w:rsidR="00872EED">
        <w:rPr>
          <w:rFonts w:ascii="Cambria" w:hAnsi="Cambria" w:cs="Times New Roman"/>
          <w:b/>
          <w:bCs/>
          <w:color w:val="000000"/>
          <w:sz w:val="26"/>
          <w:szCs w:val="26"/>
        </w:rPr>
        <w:t>____________</w:t>
      </w:r>
      <w:r>
        <w:rPr>
          <w:rFonts w:ascii="Cambria" w:hAnsi="Cambria" w:cs="Times New Roman"/>
          <w:color w:val="000000"/>
          <w:sz w:val="26"/>
          <w:szCs w:val="26"/>
        </w:rPr>
        <w:t xml:space="preserve"> you (v. 1-2, 8-10)</w:t>
      </w:r>
    </w:p>
    <w:p w14:paraId="33873455" w14:textId="5E5EB1B0" w:rsidR="000804F8" w:rsidRDefault="000804F8" w:rsidP="00872EED">
      <w:pPr>
        <w:numPr>
          <w:ilvl w:val="0"/>
          <w:numId w:val="1"/>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Only God’s Word can </w:t>
      </w:r>
      <w:r>
        <w:rPr>
          <w:rFonts w:ascii="Cambria" w:hAnsi="Cambria" w:cs="Times New Roman"/>
          <w:b/>
          <w:bCs/>
          <w:color w:val="000000"/>
          <w:sz w:val="26"/>
          <w:szCs w:val="26"/>
        </w:rPr>
        <w:t>S</w:t>
      </w:r>
      <w:r w:rsidR="00872EED">
        <w:rPr>
          <w:rFonts w:ascii="Cambria" w:hAnsi="Cambria" w:cs="Times New Roman"/>
          <w:b/>
          <w:bCs/>
          <w:color w:val="000000"/>
          <w:sz w:val="26"/>
          <w:szCs w:val="26"/>
        </w:rPr>
        <w:t>____________</w:t>
      </w:r>
      <w:r>
        <w:rPr>
          <w:rFonts w:ascii="Cambria" w:hAnsi="Cambria" w:cs="Times New Roman"/>
          <w:color w:val="000000"/>
          <w:sz w:val="26"/>
          <w:szCs w:val="26"/>
        </w:rPr>
        <w:t xml:space="preserve"> you (v. 11-13; J</w:t>
      </w:r>
      <w:r w:rsidR="00872EED">
        <w:rPr>
          <w:rFonts w:ascii="Cambria" w:hAnsi="Cambria" w:cs="Times New Roman"/>
          <w:color w:val="000000"/>
          <w:sz w:val="26"/>
          <w:szCs w:val="26"/>
        </w:rPr>
        <w:t>ohn</w:t>
      </w:r>
      <w:r>
        <w:rPr>
          <w:rFonts w:ascii="Cambria" w:hAnsi="Cambria" w:cs="Times New Roman"/>
          <w:color w:val="000000"/>
          <w:sz w:val="26"/>
          <w:szCs w:val="26"/>
        </w:rPr>
        <w:t xml:space="preserve"> 17:17)</w:t>
      </w:r>
    </w:p>
    <w:p w14:paraId="64EF5D58" w14:textId="77777777" w:rsidR="000804F8" w:rsidRDefault="000804F8" w:rsidP="000804F8">
      <w:r>
        <w:br/>
      </w:r>
      <w:r>
        <w:rPr>
          <w:rFonts w:ascii="Cambria" w:hAnsi="Cambria"/>
          <w:color w:val="000000"/>
          <w:sz w:val="26"/>
          <w:szCs w:val="26"/>
        </w:rPr>
        <w:t xml:space="preserve">“His divine power has granted to us all things that pertain to life and godliness through the knowledge of him who called us to his own glory and excellence, by which he has granted to us his precious and very great promises, so that </w:t>
      </w:r>
      <w:r>
        <w:rPr>
          <w:rFonts w:ascii="Cambria" w:hAnsi="Cambria"/>
          <w:b/>
          <w:bCs/>
          <w:i/>
          <w:iCs/>
          <w:color w:val="000000"/>
          <w:sz w:val="26"/>
          <w:szCs w:val="26"/>
        </w:rPr>
        <w:t>through them you may become partakers of the divine nature</w:t>
      </w:r>
      <w:r>
        <w:rPr>
          <w:rFonts w:ascii="Cambria" w:hAnsi="Cambria"/>
          <w:color w:val="000000"/>
          <w:sz w:val="26"/>
          <w:szCs w:val="26"/>
        </w:rPr>
        <w:t>.” 2 Peter 1:3-4</w:t>
      </w:r>
    </w:p>
    <w:p w14:paraId="3E32E126" w14:textId="71A93E05" w:rsidR="002120DD" w:rsidRDefault="002120DD"/>
    <w:p w14:paraId="04BD47AC" w14:textId="6C733CB7" w:rsidR="00872EED" w:rsidRDefault="00872EED">
      <w:pPr>
        <w:spacing w:after="160" w:line="259" w:lineRule="auto"/>
      </w:pPr>
      <w:r>
        <w:br w:type="page"/>
      </w:r>
    </w:p>
    <w:p w14:paraId="37FAFEC8" w14:textId="77777777" w:rsidR="00872EED" w:rsidRDefault="00872EED" w:rsidP="00872EED">
      <w:pPr>
        <w:pStyle w:val="NormalWeb"/>
        <w:spacing w:before="0" w:beforeAutospacing="0" w:after="0" w:afterAutospacing="0"/>
        <w:jc w:val="center"/>
      </w:pPr>
      <w:r>
        <w:rPr>
          <w:rFonts w:ascii="Cambria" w:hAnsi="Cambria"/>
          <w:b/>
          <w:bCs/>
          <w:color w:val="000000"/>
          <w:sz w:val="32"/>
          <w:szCs w:val="32"/>
        </w:rPr>
        <w:lastRenderedPageBreak/>
        <w:t>Scripture Alone</w:t>
      </w:r>
    </w:p>
    <w:p w14:paraId="330D0CF5" w14:textId="77777777" w:rsidR="00872EED" w:rsidRDefault="00872EED" w:rsidP="00872EED">
      <w:pPr>
        <w:pStyle w:val="NormalWeb"/>
        <w:spacing w:before="0" w:beforeAutospacing="0" w:after="0" w:afterAutospacing="0"/>
        <w:jc w:val="center"/>
      </w:pPr>
      <w:r>
        <w:rPr>
          <w:rFonts w:ascii="Cambria" w:hAnsi="Cambria"/>
          <w:color w:val="000000"/>
          <w:sz w:val="26"/>
          <w:szCs w:val="26"/>
        </w:rPr>
        <w:t>Isaiah 55</w:t>
      </w:r>
    </w:p>
    <w:p w14:paraId="16B6E5BA" w14:textId="77777777" w:rsidR="00872EED" w:rsidRDefault="00872EED" w:rsidP="00872EED"/>
    <w:p w14:paraId="0197D86E" w14:textId="77777777" w:rsidR="00872EED" w:rsidRDefault="00872EED" w:rsidP="00872EED">
      <w:pPr>
        <w:pStyle w:val="NormalWeb"/>
        <w:spacing w:before="0" w:beforeAutospacing="0" w:after="0" w:afterAutospacing="0"/>
      </w:pPr>
      <w:r>
        <w:rPr>
          <w:rFonts w:ascii="Cambria" w:hAnsi="Cambria"/>
          <w:color w:val="000000"/>
          <w:sz w:val="26"/>
          <w:szCs w:val="26"/>
        </w:rPr>
        <w:t xml:space="preserve">“For as the rain and the snow come down from heaven and do not return there but water the earth… so shall my word be that goes out from my mouth; it shall not return to me empty, but </w:t>
      </w:r>
      <w:r>
        <w:rPr>
          <w:rFonts w:ascii="Cambria" w:hAnsi="Cambria"/>
          <w:b/>
          <w:bCs/>
          <w:i/>
          <w:iCs/>
          <w:color w:val="000000"/>
          <w:sz w:val="26"/>
          <w:szCs w:val="26"/>
        </w:rPr>
        <w:t>it shall accomplish that which I purpose</w:t>
      </w:r>
      <w:r>
        <w:rPr>
          <w:rFonts w:ascii="Cambria" w:hAnsi="Cambria"/>
          <w:color w:val="000000"/>
          <w:sz w:val="26"/>
          <w:szCs w:val="26"/>
        </w:rPr>
        <w:t>, and shall succeed in the thing for which I sent it.” v. 10-11</w:t>
      </w:r>
    </w:p>
    <w:p w14:paraId="3956AEDB" w14:textId="77777777" w:rsidR="00872EED" w:rsidRDefault="00872EED" w:rsidP="00872EED"/>
    <w:p w14:paraId="4D7ED88F" w14:textId="77777777" w:rsidR="00872EED" w:rsidRDefault="00872EED" w:rsidP="00872EED">
      <w:pPr>
        <w:pStyle w:val="NormalWeb"/>
        <w:spacing w:before="0" w:beforeAutospacing="0" w:after="0" w:afterAutospacing="0"/>
      </w:pPr>
      <w:r>
        <w:rPr>
          <w:rFonts w:ascii="Cambria" w:hAnsi="Cambria"/>
          <w:b/>
          <w:bCs/>
          <w:color w:val="000000"/>
          <w:sz w:val="26"/>
          <w:szCs w:val="26"/>
        </w:rPr>
        <w:t>Three Exclusive Blessings of the Bible:</w:t>
      </w:r>
    </w:p>
    <w:p w14:paraId="1646B274" w14:textId="77777777" w:rsidR="00872EED" w:rsidRDefault="00872EED" w:rsidP="00872EED">
      <w:pPr>
        <w:numPr>
          <w:ilvl w:val="0"/>
          <w:numId w:val="2"/>
        </w:numPr>
        <w:textAlignment w:val="baseline"/>
        <w:rPr>
          <w:rFonts w:ascii="Cambria" w:hAnsi="Cambria" w:cs="Times New Roman"/>
          <w:color w:val="000000"/>
          <w:sz w:val="26"/>
          <w:szCs w:val="26"/>
        </w:rPr>
      </w:pPr>
      <w:r>
        <w:rPr>
          <w:rFonts w:ascii="Cambria" w:hAnsi="Cambria" w:cs="Times New Roman"/>
          <w:color w:val="000000"/>
          <w:sz w:val="26"/>
          <w:szCs w:val="26"/>
        </w:rPr>
        <w:t xml:space="preserve">Only God’s Word can </w:t>
      </w:r>
      <w:r>
        <w:rPr>
          <w:rFonts w:ascii="Cambria" w:hAnsi="Cambria" w:cs="Times New Roman"/>
          <w:b/>
          <w:bCs/>
          <w:color w:val="000000"/>
          <w:sz w:val="26"/>
          <w:szCs w:val="26"/>
        </w:rPr>
        <w:t>Save</w:t>
      </w:r>
      <w:r>
        <w:rPr>
          <w:rFonts w:ascii="Cambria" w:hAnsi="Cambria" w:cs="Times New Roman"/>
          <w:color w:val="000000"/>
          <w:sz w:val="26"/>
          <w:szCs w:val="26"/>
        </w:rPr>
        <w:t xml:space="preserve"> you (v. 3-7)</w:t>
      </w:r>
    </w:p>
    <w:p w14:paraId="3138D113" w14:textId="77777777" w:rsidR="00872EED" w:rsidRDefault="00872EED" w:rsidP="00872EED">
      <w:pPr>
        <w:numPr>
          <w:ilvl w:val="0"/>
          <w:numId w:val="2"/>
        </w:numPr>
        <w:textAlignment w:val="baseline"/>
        <w:rPr>
          <w:rFonts w:ascii="Cambria" w:hAnsi="Cambria" w:cs="Times New Roman"/>
          <w:color w:val="000000"/>
          <w:sz w:val="26"/>
          <w:szCs w:val="26"/>
        </w:rPr>
      </w:pPr>
      <w:r>
        <w:rPr>
          <w:rFonts w:ascii="Cambria" w:hAnsi="Cambria" w:cs="Times New Roman"/>
          <w:color w:val="000000"/>
          <w:sz w:val="26"/>
          <w:szCs w:val="26"/>
        </w:rPr>
        <w:t xml:space="preserve">Only God’s Word can </w:t>
      </w:r>
      <w:r>
        <w:rPr>
          <w:rFonts w:ascii="Cambria" w:hAnsi="Cambria" w:cs="Times New Roman"/>
          <w:b/>
          <w:bCs/>
          <w:color w:val="000000"/>
          <w:sz w:val="26"/>
          <w:szCs w:val="26"/>
        </w:rPr>
        <w:t>Satisfy</w:t>
      </w:r>
      <w:r>
        <w:rPr>
          <w:rFonts w:ascii="Cambria" w:hAnsi="Cambria" w:cs="Times New Roman"/>
          <w:color w:val="000000"/>
          <w:sz w:val="26"/>
          <w:szCs w:val="26"/>
        </w:rPr>
        <w:t xml:space="preserve"> you (v. 1-2, 8-10)</w:t>
      </w:r>
    </w:p>
    <w:p w14:paraId="6BB9A3EF" w14:textId="128C680C" w:rsidR="00872EED" w:rsidRDefault="00872EED" w:rsidP="00872EED">
      <w:pPr>
        <w:numPr>
          <w:ilvl w:val="0"/>
          <w:numId w:val="2"/>
        </w:numPr>
        <w:textAlignment w:val="baseline"/>
        <w:rPr>
          <w:rFonts w:ascii="Cambria" w:hAnsi="Cambria" w:cs="Times New Roman"/>
          <w:color w:val="000000"/>
          <w:sz w:val="26"/>
          <w:szCs w:val="26"/>
        </w:rPr>
      </w:pPr>
      <w:r>
        <w:rPr>
          <w:rFonts w:ascii="Cambria" w:hAnsi="Cambria" w:cs="Times New Roman"/>
          <w:color w:val="000000"/>
          <w:sz w:val="26"/>
          <w:szCs w:val="26"/>
        </w:rPr>
        <w:t xml:space="preserve">Only God’s Word can </w:t>
      </w:r>
      <w:r>
        <w:rPr>
          <w:rFonts w:ascii="Cambria" w:hAnsi="Cambria" w:cs="Times New Roman"/>
          <w:b/>
          <w:bCs/>
          <w:color w:val="000000"/>
          <w:sz w:val="26"/>
          <w:szCs w:val="26"/>
        </w:rPr>
        <w:t>Sanctify</w:t>
      </w:r>
      <w:r>
        <w:rPr>
          <w:rFonts w:ascii="Cambria" w:hAnsi="Cambria" w:cs="Times New Roman"/>
          <w:color w:val="000000"/>
          <w:sz w:val="26"/>
          <w:szCs w:val="26"/>
        </w:rPr>
        <w:t xml:space="preserve"> you (v. 11-13; J</w:t>
      </w:r>
      <w:r w:rsidR="00DB126E">
        <w:rPr>
          <w:rFonts w:ascii="Cambria" w:hAnsi="Cambria" w:cs="Times New Roman"/>
          <w:color w:val="000000"/>
          <w:sz w:val="26"/>
          <w:szCs w:val="26"/>
        </w:rPr>
        <w:t>ohn</w:t>
      </w:r>
      <w:r>
        <w:rPr>
          <w:rFonts w:ascii="Cambria" w:hAnsi="Cambria" w:cs="Times New Roman"/>
          <w:color w:val="000000"/>
          <w:sz w:val="26"/>
          <w:szCs w:val="26"/>
        </w:rPr>
        <w:t xml:space="preserve"> 17:17)</w:t>
      </w:r>
    </w:p>
    <w:p w14:paraId="4BD30674" w14:textId="77777777" w:rsidR="00872EED" w:rsidRDefault="00872EED" w:rsidP="00872EED">
      <w:r>
        <w:br/>
      </w:r>
      <w:r>
        <w:rPr>
          <w:rFonts w:ascii="Cambria" w:hAnsi="Cambria"/>
          <w:color w:val="000000"/>
          <w:sz w:val="26"/>
          <w:szCs w:val="26"/>
        </w:rPr>
        <w:t xml:space="preserve">“His divine power has granted to us all things that pertain to life and godliness through the knowledge of him who called us to his own glory and excellence, by which he has granted to us his precious and very great promises, so that </w:t>
      </w:r>
      <w:r>
        <w:rPr>
          <w:rFonts w:ascii="Cambria" w:hAnsi="Cambria"/>
          <w:b/>
          <w:bCs/>
          <w:i/>
          <w:iCs/>
          <w:color w:val="000000"/>
          <w:sz w:val="26"/>
          <w:szCs w:val="26"/>
        </w:rPr>
        <w:t>through them you may become partakers of the divine nature</w:t>
      </w:r>
      <w:r>
        <w:rPr>
          <w:rFonts w:ascii="Cambria" w:hAnsi="Cambria"/>
          <w:color w:val="000000"/>
          <w:sz w:val="26"/>
          <w:szCs w:val="26"/>
        </w:rPr>
        <w:t>.” 2 Peter 1:3-4</w:t>
      </w:r>
    </w:p>
    <w:p w14:paraId="1BED3144" w14:textId="77777777" w:rsidR="00872EED" w:rsidRDefault="00872EED"/>
    <w:sectPr w:rsidR="00872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017A5"/>
    <w:multiLevelType w:val="multilevel"/>
    <w:tmpl w:val="C4D81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AA7BEF"/>
    <w:multiLevelType w:val="multilevel"/>
    <w:tmpl w:val="C4D81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F8"/>
    <w:rsid w:val="000804F8"/>
    <w:rsid w:val="002120DD"/>
    <w:rsid w:val="00872EED"/>
    <w:rsid w:val="00DB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EEB2"/>
  <w15:chartTrackingRefBased/>
  <w15:docId w15:val="{A86C1A20-7CC6-4DC7-AAE0-11E4DDBB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4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5715">
      <w:bodyDiv w:val="1"/>
      <w:marLeft w:val="0"/>
      <w:marRight w:val="0"/>
      <w:marTop w:val="0"/>
      <w:marBottom w:val="0"/>
      <w:divBdr>
        <w:top w:val="none" w:sz="0" w:space="0" w:color="auto"/>
        <w:left w:val="none" w:sz="0" w:space="0" w:color="auto"/>
        <w:bottom w:val="none" w:sz="0" w:space="0" w:color="auto"/>
        <w:right w:val="none" w:sz="0" w:space="0" w:color="auto"/>
      </w:divBdr>
    </w:div>
    <w:div w:id="19617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2022-01-10T17:57:00Z</dcterms:created>
  <dcterms:modified xsi:type="dcterms:W3CDTF">2022-01-10T18:16:00Z</dcterms:modified>
</cp:coreProperties>
</file>