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E588" w14:textId="77777777" w:rsidR="00153294" w:rsidRDefault="00153294" w:rsidP="00153294">
      <w:pPr>
        <w:pStyle w:val="NormalWeb"/>
        <w:spacing w:before="0" w:beforeAutospacing="0" w:after="0" w:afterAutospacing="0"/>
        <w:jc w:val="center"/>
      </w:pPr>
      <w:r>
        <w:rPr>
          <w:rFonts w:ascii="Cambria" w:hAnsi="Cambria"/>
          <w:b/>
          <w:bCs/>
          <w:color w:val="000000"/>
          <w:sz w:val="34"/>
          <w:szCs w:val="34"/>
        </w:rPr>
        <w:t>Raise a Generation</w:t>
      </w:r>
    </w:p>
    <w:p w14:paraId="4F106294" w14:textId="77777777" w:rsidR="00153294" w:rsidRDefault="00153294" w:rsidP="00153294">
      <w:pPr>
        <w:pStyle w:val="NormalWeb"/>
        <w:spacing w:before="0" w:beforeAutospacing="0" w:after="0" w:afterAutospacing="0"/>
        <w:jc w:val="center"/>
      </w:pPr>
      <w:r>
        <w:rPr>
          <w:rFonts w:ascii="Cambria" w:hAnsi="Cambria"/>
          <w:color w:val="000000"/>
          <w:sz w:val="26"/>
          <w:szCs w:val="26"/>
        </w:rPr>
        <w:t>Titus 2:1-15</w:t>
      </w:r>
    </w:p>
    <w:p w14:paraId="42A2AF3E" w14:textId="77777777" w:rsidR="00153294" w:rsidRDefault="00153294" w:rsidP="00153294">
      <w:pPr>
        <w:pStyle w:val="NormalWeb"/>
        <w:spacing w:before="0" w:beforeAutospacing="0" w:after="0" w:afterAutospacing="0"/>
      </w:pPr>
      <w:r>
        <w:t> </w:t>
      </w:r>
    </w:p>
    <w:p w14:paraId="384A0A9A" w14:textId="77777777" w:rsidR="00153294" w:rsidRDefault="00153294" w:rsidP="00153294">
      <w:pPr>
        <w:pStyle w:val="NormalWeb"/>
        <w:spacing w:before="0" w:beforeAutospacing="0" w:after="0" w:afterAutospacing="0"/>
        <w:rPr>
          <w:rFonts w:ascii="Cambria" w:hAnsi="Cambria"/>
          <w:color w:val="000000"/>
          <w:sz w:val="26"/>
          <w:szCs w:val="26"/>
        </w:rPr>
      </w:pPr>
      <w:r>
        <w:rPr>
          <w:rFonts w:ascii="Cambria" w:hAnsi="Cambria"/>
          <w:color w:val="000000"/>
          <w:sz w:val="26"/>
          <w:szCs w:val="26"/>
        </w:rPr>
        <w:t>“To</w:t>
      </w:r>
      <w:r>
        <w:rPr>
          <w:rFonts w:ascii="Cambria" w:hAnsi="Cambria"/>
          <w:color w:val="000000"/>
          <w:sz w:val="26"/>
          <w:szCs w:val="26"/>
        </w:rPr>
        <w:t xml:space="preserve"> Titus, my true child in a common faith… This is why I left you in Crete, so that you might put what remained into order and appoint elders in every town.” </w:t>
      </w:r>
    </w:p>
    <w:p w14:paraId="7629B171" w14:textId="3E861114" w:rsidR="00153294" w:rsidRDefault="00153294" w:rsidP="00153294">
      <w:pPr>
        <w:pStyle w:val="NormalWeb"/>
        <w:spacing w:before="0" w:beforeAutospacing="0" w:after="0" w:afterAutospacing="0"/>
      </w:pPr>
      <w:r>
        <w:rPr>
          <w:rFonts w:ascii="Cambria" w:hAnsi="Cambria"/>
          <w:color w:val="000000"/>
          <w:sz w:val="26"/>
          <w:szCs w:val="26"/>
        </w:rPr>
        <w:t>Titus 1:4-5</w:t>
      </w:r>
    </w:p>
    <w:p w14:paraId="388926AD" w14:textId="77777777" w:rsidR="00153294" w:rsidRDefault="00153294" w:rsidP="00153294">
      <w:pPr>
        <w:pStyle w:val="NormalWeb"/>
        <w:spacing w:before="0" w:beforeAutospacing="0" w:after="0" w:afterAutospacing="0"/>
      </w:pPr>
      <w:r>
        <w:t> </w:t>
      </w:r>
    </w:p>
    <w:p w14:paraId="009D809C" w14:textId="4C6D4FBF" w:rsidR="00153294" w:rsidRDefault="00153294" w:rsidP="00153294">
      <w:pPr>
        <w:pStyle w:val="NormalWeb"/>
        <w:spacing w:before="0" w:beforeAutospacing="0" w:after="0" w:afterAutospacing="0"/>
        <w:rPr>
          <w:rFonts w:ascii="Cambria" w:hAnsi="Cambria"/>
          <w:color w:val="000000"/>
          <w:sz w:val="26"/>
          <w:szCs w:val="26"/>
        </w:rPr>
      </w:pPr>
      <w:r>
        <w:rPr>
          <w:rFonts w:ascii="Cambria" w:hAnsi="Cambria"/>
          <w:b/>
          <w:bCs/>
          <w:color w:val="000000"/>
          <w:sz w:val="26"/>
          <w:szCs w:val="26"/>
        </w:rPr>
        <w:t>How to Empower Next Generation Leaders:</w:t>
      </w:r>
      <w:r>
        <w:rPr>
          <w:rFonts w:ascii="Cambria" w:hAnsi="Cambria"/>
          <w:color w:val="000000"/>
          <w:sz w:val="26"/>
          <w:szCs w:val="26"/>
        </w:rPr>
        <w:t> </w:t>
      </w:r>
    </w:p>
    <w:p w14:paraId="18993F56" w14:textId="77777777" w:rsidR="00153294" w:rsidRDefault="00153294" w:rsidP="00153294">
      <w:pPr>
        <w:pStyle w:val="NormalWeb"/>
        <w:spacing w:before="0" w:beforeAutospacing="0" w:after="0" w:afterAutospacing="0"/>
      </w:pPr>
    </w:p>
    <w:p w14:paraId="355B9845" w14:textId="40571A76" w:rsidR="00153294" w:rsidRDefault="00153294" w:rsidP="00153294">
      <w:pPr>
        <w:numPr>
          <w:ilvl w:val="0"/>
          <w:numId w:val="1"/>
        </w:numPr>
        <w:textAlignment w:val="baseline"/>
        <w:rPr>
          <w:rFonts w:ascii="Cambria" w:hAnsi="Cambria" w:cs="Times New Roman"/>
          <w:color w:val="000000"/>
          <w:sz w:val="26"/>
          <w:szCs w:val="26"/>
        </w:rPr>
      </w:pPr>
      <w:r>
        <w:rPr>
          <w:rFonts w:ascii="Cambria" w:hAnsi="Cambria" w:cs="Times New Roman"/>
          <w:color w:val="000000"/>
          <w:sz w:val="26"/>
          <w:szCs w:val="26"/>
        </w:rPr>
        <w:t xml:space="preserve">Customize Training for each </w:t>
      </w:r>
      <w:r>
        <w:rPr>
          <w:rFonts w:ascii="Cambria" w:hAnsi="Cambria" w:cs="Times New Roman"/>
          <w:b/>
          <w:bCs/>
          <w:color w:val="000000"/>
          <w:sz w:val="26"/>
          <w:szCs w:val="26"/>
        </w:rPr>
        <w:t>I</w:t>
      </w:r>
      <w:r>
        <w:rPr>
          <w:rFonts w:ascii="Cambria" w:hAnsi="Cambria" w:cs="Times New Roman"/>
          <w:b/>
          <w:bCs/>
          <w:color w:val="000000"/>
          <w:sz w:val="26"/>
          <w:szCs w:val="26"/>
        </w:rPr>
        <w:t>_______________</w:t>
      </w:r>
      <w:r>
        <w:rPr>
          <w:rFonts w:ascii="Cambria" w:hAnsi="Cambria" w:cs="Times New Roman"/>
          <w:color w:val="000000"/>
          <w:sz w:val="26"/>
          <w:szCs w:val="26"/>
        </w:rPr>
        <w:t xml:space="preserve"> (v. 2-6,9-10)</w:t>
      </w:r>
    </w:p>
    <w:p w14:paraId="15ED605E" w14:textId="77777777" w:rsidR="00153294" w:rsidRDefault="00153294" w:rsidP="00153294"/>
    <w:p w14:paraId="4E96B832" w14:textId="308AC60D" w:rsidR="00153294" w:rsidRPr="00153294" w:rsidRDefault="00153294" w:rsidP="00153294">
      <w:pPr>
        <w:pStyle w:val="ListParagraph"/>
        <w:numPr>
          <w:ilvl w:val="0"/>
          <w:numId w:val="1"/>
        </w:numPr>
        <w:spacing w:line="480" w:lineRule="auto"/>
        <w:textAlignment w:val="baseline"/>
        <w:rPr>
          <w:rFonts w:ascii="Cambria" w:hAnsi="Cambria" w:cs="Times New Roman"/>
          <w:color w:val="000000"/>
          <w:sz w:val="26"/>
          <w:szCs w:val="26"/>
        </w:rPr>
      </w:pPr>
      <w:r w:rsidRPr="00153294">
        <w:rPr>
          <w:rFonts w:ascii="Cambria" w:hAnsi="Cambria" w:cs="Times New Roman"/>
          <w:color w:val="000000"/>
          <w:sz w:val="26"/>
          <w:szCs w:val="26"/>
        </w:rPr>
        <w:t xml:space="preserve">Connect </w:t>
      </w:r>
      <w:r w:rsidRPr="00153294">
        <w:rPr>
          <w:rFonts w:ascii="Cambria" w:hAnsi="Cambria" w:cs="Times New Roman"/>
          <w:b/>
          <w:bCs/>
          <w:color w:val="000000"/>
          <w:sz w:val="26"/>
          <w:szCs w:val="26"/>
        </w:rPr>
        <w:t>L</w:t>
      </w:r>
      <w:r>
        <w:rPr>
          <w:rFonts w:ascii="Cambria" w:hAnsi="Cambria" w:cs="Times New Roman"/>
          <w:b/>
          <w:bCs/>
          <w:color w:val="000000"/>
          <w:sz w:val="26"/>
          <w:szCs w:val="26"/>
        </w:rPr>
        <w:t>_______</w:t>
      </w:r>
      <w:r w:rsidRPr="00153294">
        <w:rPr>
          <w:rFonts w:ascii="Cambria" w:hAnsi="Cambria" w:cs="Times New Roman"/>
          <w:b/>
          <w:bCs/>
          <w:color w:val="000000"/>
          <w:sz w:val="26"/>
          <w:szCs w:val="26"/>
        </w:rPr>
        <w:t xml:space="preserve"> S</w:t>
      </w:r>
      <w:r w:rsidR="00C00E65">
        <w:rPr>
          <w:rFonts w:ascii="Cambria" w:hAnsi="Cambria" w:cs="Times New Roman"/>
          <w:b/>
          <w:bCs/>
          <w:color w:val="000000"/>
          <w:sz w:val="26"/>
          <w:szCs w:val="26"/>
        </w:rPr>
        <w:t>____________</w:t>
      </w:r>
      <w:r w:rsidRPr="00153294">
        <w:rPr>
          <w:rFonts w:ascii="Cambria" w:hAnsi="Cambria" w:cs="Times New Roman"/>
          <w:color w:val="000000"/>
          <w:sz w:val="26"/>
          <w:szCs w:val="26"/>
        </w:rPr>
        <w:t xml:space="preserve"> Mentors (v. 2-6)</w:t>
      </w:r>
    </w:p>
    <w:p w14:paraId="072547A6" w14:textId="51B0F7BF" w:rsidR="00153294" w:rsidRDefault="00153294" w:rsidP="00153294">
      <w:pPr>
        <w:numPr>
          <w:ilvl w:val="1"/>
          <w:numId w:val="1"/>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Discipleship is the intentional </w:t>
      </w:r>
      <w:r>
        <w:rPr>
          <w:rFonts w:ascii="Cambria" w:hAnsi="Cambria" w:cs="Times New Roman"/>
          <w:b/>
          <w:bCs/>
          <w:color w:val="000000"/>
          <w:sz w:val="26"/>
          <w:szCs w:val="26"/>
        </w:rPr>
        <w:t>T</w:t>
      </w:r>
      <w:r w:rsidR="00C00E65">
        <w:rPr>
          <w:rFonts w:ascii="Cambria" w:hAnsi="Cambria" w:cs="Times New Roman"/>
          <w:b/>
          <w:bCs/>
          <w:color w:val="000000"/>
          <w:sz w:val="26"/>
          <w:szCs w:val="26"/>
        </w:rPr>
        <w:t>_______________</w:t>
      </w:r>
      <w:r>
        <w:rPr>
          <w:rFonts w:ascii="Cambria" w:hAnsi="Cambria" w:cs="Times New Roman"/>
          <w:color w:val="000000"/>
          <w:sz w:val="26"/>
          <w:szCs w:val="26"/>
        </w:rPr>
        <w:t xml:space="preserve"> of another believer</w:t>
      </w:r>
    </w:p>
    <w:p w14:paraId="3C3A4F45" w14:textId="63E6F61C" w:rsidR="00153294" w:rsidRDefault="00153294" w:rsidP="00153294">
      <w:pPr>
        <w:numPr>
          <w:ilvl w:val="1"/>
          <w:numId w:val="1"/>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Mentoring is the long-term </w:t>
      </w:r>
      <w:r>
        <w:rPr>
          <w:rFonts w:ascii="Cambria" w:hAnsi="Cambria" w:cs="Times New Roman"/>
          <w:b/>
          <w:bCs/>
          <w:color w:val="000000"/>
          <w:sz w:val="26"/>
          <w:szCs w:val="26"/>
        </w:rPr>
        <w:t>I</w:t>
      </w:r>
      <w:r w:rsidR="00C00E65">
        <w:rPr>
          <w:rFonts w:ascii="Cambria" w:hAnsi="Cambria" w:cs="Times New Roman"/>
          <w:b/>
          <w:bCs/>
          <w:color w:val="000000"/>
          <w:sz w:val="26"/>
          <w:szCs w:val="26"/>
        </w:rPr>
        <w:t>_______________</w:t>
      </w:r>
      <w:r>
        <w:rPr>
          <w:rFonts w:ascii="Cambria" w:hAnsi="Cambria" w:cs="Times New Roman"/>
          <w:color w:val="000000"/>
          <w:sz w:val="26"/>
          <w:szCs w:val="26"/>
        </w:rPr>
        <w:t xml:space="preserve"> that sometimes results</w:t>
      </w:r>
    </w:p>
    <w:p w14:paraId="23FFEB1A" w14:textId="77777777" w:rsidR="00153294" w:rsidRDefault="00153294" w:rsidP="00153294"/>
    <w:p w14:paraId="2BEB008A" w14:textId="2D893C1F" w:rsidR="00153294" w:rsidRPr="00153294" w:rsidRDefault="00153294" w:rsidP="00153294">
      <w:pPr>
        <w:pStyle w:val="ListParagraph"/>
        <w:numPr>
          <w:ilvl w:val="0"/>
          <w:numId w:val="1"/>
        </w:numPr>
        <w:textAlignment w:val="baseline"/>
        <w:rPr>
          <w:rFonts w:ascii="Cambria" w:hAnsi="Cambria" w:cs="Times New Roman"/>
          <w:color w:val="000000"/>
          <w:sz w:val="26"/>
          <w:szCs w:val="26"/>
        </w:rPr>
      </w:pPr>
      <w:r w:rsidRPr="00153294">
        <w:rPr>
          <w:rFonts w:ascii="Cambria" w:hAnsi="Cambria" w:cs="Times New Roman"/>
          <w:color w:val="000000"/>
          <w:sz w:val="26"/>
          <w:szCs w:val="26"/>
        </w:rPr>
        <w:t xml:space="preserve">Communicate </w:t>
      </w:r>
      <w:r w:rsidRPr="00153294">
        <w:rPr>
          <w:rFonts w:ascii="Cambria" w:hAnsi="Cambria" w:cs="Times New Roman"/>
          <w:b/>
          <w:bCs/>
          <w:color w:val="000000"/>
          <w:sz w:val="26"/>
          <w:szCs w:val="26"/>
        </w:rPr>
        <w:t>t</w:t>
      </w:r>
      <w:r w:rsidR="00C00E65">
        <w:rPr>
          <w:rFonts w:ascii="Cambria" w:hAnsi="Cambria" w:cs="Times New Roman"/>
          <w:b/>
          <w:bCs/>
          <w:color w:val="000000"/>
          <w:sz w:val="26"/>
          <w:szCs w:val="26"/>
        </w:rPr>
        <w:t>_______</w:t>
      </w:r>
      <w:r w:rsidRPr="00153294">
        <w:rPr>
          <w:rFonts w:ascii="Cambria" w:hAnsi="Cambria" w:cs="Times New Roman"/>
          <w:b/>
          <w:bCs/>
          <w:color w:val="000000"/>
          <w:sz w:val="26"/>
          <w:szCs w:val="26"/>
        </w:rPr>
        <w:t xml:space="preserve"> G</w:t>
      </w:r>
      <w:r w:rsidR="00C00E65">
        <w:rPr>
          <w:rFonts w:ascii="Cambria" w:hAnsi="Cambria" w:cs="Times New Roman"/>
          <w:b/>
          <w:bCs/>
          <w:color w:val="000000"/>
          <w:sz w:val="26"/>
          <w:szCs w:val="26"/>
        </w:rPr>
        <w:t>____________</w:t>
      </w:r>
      <w:r w:rsidRPr="00153294">
        <w:rPr>
          <w:rFonts w:ascii="Cambria" w:hAnsi="Cambria" w:cs="Times New Roman"/>
          <w:color w:val="000000"/>
          <w:sz w:val="26"/>
          <w:szCs w:val="26"/>
        </w:rPr>
        <w:t xml:space="preserve"> as the power to change (v. 11-14)</w:t>
      </w:r>
    </w:p>
    <w:p w14:paraId="71807B88" w14:textId="77777777" w:rsidR="00153294" w:rsidRDefault="00153294" w:rsidP="00153294"/>
    <w:p w14:paraId="58E79A26" w14:textId="77777777" w:rsidR="00153294" w:rsidRDefault="00153294" w:rsidP="00153294">
      <w:pPr>
        <w:pStyle w:val="NormalWeb"/>
        <w:spacing w:before="0" w:beforeAutospacing="0" w:after="0" w:afterAutospacing="0"/>
        <w:rPr>
          <w:rFonts w:ascii="Cambria" w:hAnsi="Cambria"/>
          <w:color w:val="000000"/>
          <w:sz w:val="26"/>
          <w:szCs w:val="26"/>
        </w:rPr>
      </w:pPr>
      <w:r>
        <w:rPr>
          <w:rFonts w:ascii="Cambria" w:hAnsi="Cambria"/>
          <w:color w:val="000000"/>
          <w:sz w:val="26"/>
          <w:szCs w:val="26"/>
        </w:rPr>
        <w:t>“</w:t>
      </w:r>
      <w:r>
        <w:rPr>
          <w:rFonts w:ascii="Cambria" w:hAnsi="Cambria"/>
          <w:color w:val="000000"/>
          <w:sz w:val="26"/>
          <w:szCs w:val="26"/>
        </w:rPr>
        <w:t xml:space="preserve">For the grace of God has appeared, bringing salvation for all people, training us to renounce ungodliness and worldly passions, and to live self-controlled, upright and godly lives, waiting for our blessed hope, the appearing of the glory of our great God and Savior, who gave himself for us to redeem us from all lawlessness and to purify for himself a people for his own possession, who are zealous for good works” </w:t>
      </w:r>
    </w:p>
    <w:p w14:paraId="69100298" w14:textId="4FB11E63" w:rsidR="00153294" w:rsidRDefault="00153294" w:rsidP="00153294">
      <w:pPr>
        <w:pStyle w:val="NormalWeb"/>
        <w:spacing w:before="0" w:beforeAutospacing="0" w:after="0" w:afterAutospacing="0"/>
      </w:pPr>
      <w:r>
        <w:rPr>
          <w:rFonts w:ascii="Cambria" w:hAnsi="Cambria"/>
          <w:color w:val="000000"/>
          <w:sz w:val="26"/>
          <w:szCs w:val="26"/>
        </w:rPr>
        <w:t>Titus 2:11-14</w:t>
      </w:r>
    </w:p>
    <w:p w14:paraId="57A6F23C" w14:textId="0E05E6B7" w:rsidR="00153294" w:rsidRDefault="00153294">
      <w:pPr>
        <w:spacing w:after="160" w:line="259" w:lineRule="auto"/>
      </w:pPr>
      <w:r>
        <w:br w:type="page"/>
      </w:r>
    </w:p>
    <w:p w14:paraId="4D6B67A8" w14:textId="77777777" w:rsidR="00153294" w:rsidRDefault="00153294" w:rsidP="00153294">
      <w:pPr>
        <w:pStyle w:val="NormalWeb"/>
        <w:spacing w:before="0" w:beforeAutospacing="0" w:after="0" w:afterAutospacing="0"/>
        <w:jc w:val="center"/>
      </w:pPr>
      <w:r>
        <w:rPr>
          <w:rFonts w:ascii="Cambria" w:hAnsi="Cambria"/>
          <w:b/>
          <w:bCs/>
          <w:color w:val="000000"/>
          <w:sz w:val="34"/>
          <w:szCs w:val="34"/>
        </w:rPr>
        <w:lastRenderedPageBreak/>
        <w:t>Raise a Generation</w:t>
      </w:r>
    </w:p>
    <w:p w14:paraId="2C746941" w14:textId="77777777" w:rsidR="00153294" w:rsidRDefault="00153294" w:rsidP="00153294">
      <w:pPr>
        <w:pStyle w:val="NormalWeb"/>
        <w:spacing w:before="0" w:beforeAutospacing="0" w:after="0" w:afterAutospacing="0"/>
        <w:jc w:val="center"/>
      </w:pPr>
      <w:r>
        <w:rPr>
          <w:rFonts w:ascii="Cambria" w:hAnsi="Cambria"/>
          <w:color w:val="000000"/>
          <w:sz w:val="26"/>
          <w:szCs w:val="26"/>
        </w:rPr>
        <w:t>Titus 2:1-15</w:t>
      </w:r>
    </w:p>
    <w:p w14:paraId="08F6B88F" w14:textId="77777777" w:rsidR="00153294" w:rsidRDefault="00153294" w:rsidP="00153294">
      <w:pPr>
        <w:pStyle w:val="NormalWeb"/>
        <w:spacing w:before="0" w:beforeAutospacing="0" w:after="0" w:afterAutospacing="0"/>
      </w:pPr>
      <w:r>
        <w:t> </w:t>
      </w:r>
    </w:p>
    <w:p w14:paraId="7C130689" w14:textId="77777777" w:rsidR="00153294" w:rsidRDefault="00153294" w:rsidP="00153294">
      <w:pPr>
        <w:pStyle w:val="NormalWeb"/>
        <w:spacing w:before="0" w:beforeAutospacing="0" w:after="0" w:afterAutospacing="0"/>
        <w:rPr>
          <w:rFonts w:ascii="Cambria" w:hAnsi="Cambria"/>
          <w:color w:val="000000"/>
          <w:sz w:val="26"/>
          <w:szCs w:val="26"/>
        </w:rPr>
      </w:pPr>
      <w:r>
        <w:rPr>
          <w:rFonts w:ascii="Cambria" w:hAnsi="Cambria"/>
          <w:color w:val="000000"/>
          <w:sz w:val="26"/>
          <w:szCs w:val="26"/>
        </w:rPr>
        <w:t xml:space="preserve">“To Titus, my true child in a common faith… This is why I left you in Crete, so that you might put what remained into order and appoint elders in every town.” </w:t>
      </w:r>
    </w:p>
    <w:p w14:paraId="00EEA5A4" w14:textId="77777777" w:rsidR="00153294" w:rsidRDefault="00153294" w:rsidP="00153294">
      <w:pPr>
        <w:pStyle w:val="NormalWeb"/>
        <w:spacing w:before="0" w:beforeAutospacing="0" w:after="0" w:afterAutospacing="0"/>
      </w:pPr>
      <w:r>
        <w:rPr>
          <w:rFonts w:ascii="Cambria" w:hAnsi="Cambria"/>
          <w:color w:val="000000"/>
          <w:sz w:val="26"/>
          <w:szCs w:val="26"/>
        </w:rPr>
        <w:t>Titus 1:4-5</w:t>
      </w:r>
    </w:p>
    <w:p w14:paraId="5E553F65" w14:textId="77777777" w:rsidR="00153294" w:rsidRDefault="00153294" w:rsidP="00153294">
      <w:pPr>
        <w:pStyle w:val="NormalWeb"/>
        <w:spacing w:before="0" w:beforeAutospacing="0" w:after="0" w:afterAutospacing="0"/>
      </w:pPr>
      <w:r>
        <w:t> </w:t>
      </w:r>
    </w:p>
    <w:p w14:paraId="076DF617" w14:textId="77777777" w:rsidR="00153294" w:rsidRDefault="00153294" w:rsidP="00153294">
      <w:pPr>
        <w:pStyle w:val="NormalWeb"/>
        <w:spacing w:before="0" w:beforeAutospacing="0" w:after="0" w:afterAutospacing="0"/>
        <w:rPr>
          <w:rFonts w:ascii="Cambria" w:hAnsi="Cambria"/>
          <w:color w:val="000000"/>
          <w:sz w:val="26"/>
          <w:szCs w:val="26"/>
        </w:rPr>
      </w:pPr>
      <w:r>
        <w:rPr>
          <w:rFonts w:ascii="Cambria" w:hAnsi="Cambria"/>
          <w:b/>
          <w:bCs/>
          <w:color w:val="000000"/>
          <w:sz w:val="26"/>
          <w:szCs w:val="26"/>
        </w:rPr>
        <w:t>How to Empower Next Generation Leaders:</w:t>
      </w:r>
      <w:r>
        <w:rPr>
          <w:rFonts w:ascii="Cambria" w:hAnsi="Cambria"/>
          <w:color w:val="000000"/>
          <w:sz w:val="26"/>
          <w:szCs w:val="26"/>
        </w:rPr>
        <w:t> </w:t>
      </w:r>
    </w:p>
    <w:p w14:paraId="20867A9E" w14:textId="77777777" w:rsidR="00153294" w:rsidRDefault="00153294" w:rsidP="00153294">
      <w:pPr>
        <w:pStyle w:val="NormalWeb"/>
        <w:spacing w:before="0" w:beforeAutospacing="0" w:after="0" w:afterAutospacing="0"/>
      </w:pPr>
    </w:p>
    <w:p w14:paraId="621AC3F5" w14:textId="77777777" w:rsidR="00153294" w:rsidRDefault="00153294" w:rsidP="00153294">
      <w:pPr>
        <w:numPr>
          <w:ilvl w:val="0"/>
          <w:numId w:val="4"/>
        </w:numPr>
        <w:textAlignment w:val="baseline"/>
        <w:rPr>
          <w:rFonts w:ascii="Cambria" w:hAnsi="Cambria" w:cs="Times New Roman"/>
          <w:color w:val="000000"/>
          <w:sz w:val="26"/>
          <w:szCs w:val="26"/>
        </w:rPr>
      </w:pPr>
      <w:r>
        <w:rPr>
          <w:rFonts w:ascii="Cambria" w:hAnsi="Cambria" w:cs="Times New Roman"/>
          <w:color w:val="000000"/>
          <w:sz w:val="26"/>
          <w:szCs w:val="26"/>
        </w:rPr>
        <w:t xml:space="preserve">Customize Training for each </w:t>
      </w:r>
      <w:r>
        <w:rPr>
          <w:rFonts w:ascii="Cambria" w:hAnsi="Cambria" w:cs="Times New Roman"/>
          <w:b/>
          <w:bCs/>
          <w:color w:val="000000"/>
          <w:sz w:val="26"/>
          <w:szCs w:val="26"/>
        </w:rPr>
        <w:t>Individual</w:t>
      </w:r>
      <w:r>
        <w:rPr>
          <w:rFonts w:ascii="Cambria" w:hAnsi="Cambria" w:cs="Times New Roman"/>
          <w:color w:val="000000"/>
          <w:sz w:val="26"/>
          <w:szCs w:val="26"/>
        </w:rPr>
        <w:t xml:space="preserve"> (v. 2-6,9-10)</w:t>
      </w:r>
    </w:p>
    <w:p w14:paraId="37DC6F90" w14:textId="77777777" w:rsidR="00153294" w:rsidRDefault="00153294" w:rsidP="00153294"/>
    <w:p w14:paraId="1EB0ADD3" w14:textId="77777777" w:rsidR="00153294" w:rsidRPr="00153294" w:rsidRDefault="00153294" w:rsidP="00153294">
      <w:pPr>
        <w:pStyle w:val="ListParagraph"/>
        <w:numPr>
          <w:ilvl w:val="0"/>
          <w:numId w:val="4"/>
        </w:numPr>
        <w:spacing w:line="480" w:lineRule="auto"/>
        <w:textAlignment w:val="baseline"/>
        <w:rPr>
          <w:rFonts w:ascii="Cambria" w:hAnsi="Cambria" w:cs="Times New Roman"/>
          <w:color w:val="000000"/>
          <w:sz w:val="26"/>
          <w:szCs w:val="26"/>
        </w:rPr>
      </w:pPr>
      <w:r w:rsidRPr="00153294">
        <w:rPr>
          <w:rFonts w:ascii="Cambria" w:hAnsi="Cambria" w:cs="Times New Roman"/>
          <w:color w:val="000000"/>
          <w:sz w:val="26"/>
          <w:szCs w:val="26"/>
        </w:rPr>
        <w:t xml:space="preserve">Connect </w:t>
      </w:r>
      <w:r w:rsidRPr="00153294">
        <w:rPr>
          <w:rFonts w:ascii="Cambria" w:hAnsi="Cambria" w:cs="Times New Roman"/>
          <w:b/>
          <w:bCs/>
          <w:color w:val="000000"/>
          <w:sz w:val="26"/>
          <w:szCs w:val="26"/>
        </w:rPr>
        <w:t>Life Stage</w:t>
      </w:r>
      <w:r w:rsidRPr="00153294">
        <w:rPr>
          <w:rFonts w:ascii="Cambria" w:hAnsi="Cambria" w:cs="Times New Roman"/>
          <w:color w:val="000000"/>
          <w:sz w:val="26"/>
          <w:szCs w:val="26"/>
        </w:rPr>
        <w:t xml:space="preserve"> Mentors (v. 2-6)</w:t>
      </w:r>
    </w:p>
    <w:p w14:paraId="7B092834" w14:textId="77777777" w:rsidR="00153294" w:rsidRDefault="00153294" w:rsidP="00153294">
      <w:pPr>
        <w:numPr>
          <w:ilvl w:val="1"/>
          <w:numId w:val="4"/>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Discipleship is the intentional </w:t>
      </w:r>
      <w:r>
        <w:rPr>
          <w:rFonts w:ascii="Cambria" w:hAnsi="Cambria" w:cs="Times New Roman"/>
          <w:b/>
          <w:bCs/>
          <w:color w:val="000000"/>
          <w:sz w:val="26"/>
          <w:szCs w:val="26"/>
        </w:rPr>
        <w:t>Training</w:t>
      </w:r>
      <w:r>
        <w:rPr>
          <w:rFonts w:ascii="Cambria" w:hAnsi="Cambria" w:cs="Times New Roman"/>
          <w:color w:val="000000"/>
          <w:sz w:val="26"/>
          <w:szCs w:val="26"/>
        </w:rPr>
        <w:t xml:space="preserve"> of another believer</w:t>
      </w:r>
    </w:p>
    <w:p w14:paraId="295847B5" w14:textId="77777777" w:rsidR="00153294" w:rsidRDefault="00153294" w:rsidP="00153294">
      <w:pPr>
        <w:numPr>
          <w:ilvl w:val="1"/>
          <w:numId w:val="4"/>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Mentoring is the long-term </w:t>
      </w:r>
      <w:r>
        <w:rPr>
          <w:rFonts w:ascii="Cambria" w:hAnsi="Cambria" w:cs="Times New Roman"/>
          <w:b/>
          <w:bCs/>
          <w:color w:val="000000"/>
          <w:sz w:val="26"/>
          <w:szCs w:val="26"/>
        </w:rPr>
        <w:t>Influence</w:t>
      </w:r>
      <w:r>
        <w:rPr>
          <w:rFonts w:ascii="Cambria" w:hAnsi="Cambria" w:cs="Times New Roman"/>
          <w:color w:val="000000"/>
          <w:sz w:val="26"/>
          <w:szCs w:val="26"/>
        </w:rPr>
        <w:t xml:space="preserve"> that sometimes results</w:t>
      </w:r>
    </w:p>
    <w:p w14:paraId="3AC3A520" w14:textId="77777777" w:rsidR="00153294" w:rsidRDefault="00153294" w:rsidP="00153294"/>
    <w:p w14:paraId="7EA28334" w14:textId="77777777" w:rsidR="00153294" w:rsidRPr="00153294" w:rsidRDefault="00153294" w:rsidP="00153294">
      <w:pPr>
        <w:pStyle w:val="ListParagraph"/>
        <w:numPr>
          <w:ilvl w:val="0"/>
          <w:numId w:val="4"/>
        </w:numPr>
        <w:textAlignment w:val="baseline"/>
        <w:rPr>
          <w:rFonts w:ascii="Cambria" w:hAnsi="Cambria" w:cs="Times New Roman"/>
          <w:color w:val="000000"/>
          <w:sz w:val="26"/>
          <w:szCs w:val="26"/>
        </w:rPr>
      </w:pPr>
      <w:r w:rsidRPr="00153294">
        <w:rPr>
          <w:rFonts w:ascii="Cambria" w:hAnsi="Cambria" w:cs="Times New Roman"/>
          <w:color w:val="000000"/>
          <w:sz w:val="26"/>
          <w:szCs w:val="26"/>
        </w:rPr>
        <w:t xml:space="preserve">Communicate </w:t>
      </w:r>
      <w:r w:rsidRPr="00153294">
        <w:rPr>
          <w:rFonts w:ascii="Cambria" w:hAnsi="Cambria" w:cs="Times New Roman"/>
          <w:b/>
          <w:bCs/>
          <w:color w:val="000000"/>
          <w:sz w:val="26"/>
          <w:szCs w:val="26"/>
        </w:rPr>
        <w:t>the Gospel</w:t>
      </w:r>
      <w:r w:rsidRPr="00153294">
        <w:rPr>
          <w:rFonts w:ascii="Cambria" w:hAnsi="Cambria" w:cs="Times New Roman"/>
          <w:color w:val="000000"/>
          <w:sz w:val="26"/>
          <w:szCs w:val="26"/>
        </w:rPr>
        <w:t xml:space="preserve"> as the power to change (v. 11-14)</w:t>
      </w:r>
    </w:p>
    <w:p w14:paraId="3B906624" w14:textId="77777777" w:rsidR="00153294" w:rsidRDefault="00153294" w:rsidP="00153294"/>
    <w:p w14:paraId="2DAB3D7C" w14:textId="77777777" w:rsidR="00153294" w:rsidRDefault="00153294" w:rsidP="00153294">
      <w:pPr>
        <w:pStyle w:val="NormalWeb"/>
        <w:spacing w:before="0" w:beforeAutospacing="0" w:after="0" w:afterAutospacing="0"/>
        <w:rPr>
          <w:rFonts w:ascii="Cambria" w:hAnsi="Cambria"/>
          <w:color w:val="000000"/>
          <w:sz w:val="26"/>
          <w:szCs w:val="26"/>
        </w:rPr>
      </w:pPr>
      <w:r>
        <w:rPr>
          <w:rFonts w:ascii="Cambria" w:hAnsi="Cambria"/>
          <w:color w:val="000000"/>
          <w:sz w:val="26"/>
          <w:szCs w:val="26"/>
        </w:rPr>
        <w:t xml:space="preserve">“For the grace of God has appeared, bringing salvation for all people, training us to renounce ungodliness and worldly passions, and to live self-controlled, upright and godly lives, waiting for our blessed hope, the appearing of the glory of our great God and Savior, who gave himself for us to redeem us from all lawlessness and to purify for himself a people for his own possession, who are zealous for good works” </w:t>
      </w:r>
    </w:p>
    <w:p w14:paraId="1D627FB0" w14:textId="77777777" w:rsidR="00153294" w:rsidRDefault="00153294" w:rsidP="00153294">
      <w:pPr>
        <w:pStyle w:val="NormalWeb"/>
        <w:spacing w:before="0" w:beforeAutospacing="0" w:after="0" w:afterAutospacing="0"/>
      </w:pPr>
      <w:r>
        <w:rPr>
          <w:rFonts w:ascii="Cambria" w:hAnsi="Cambria"/>
          <w:color w:val="000000"/>
          <w:sz w:val="26"/>
          <w:szCs w:val="26"/>
        </w:rPr>
        <w:t>Titus 2:11-14</w:t>
      </w:r>
    </w:p>
    <w:p w14:paraId="1370B740" w14:textId="77777777" w:rsidR="00831AFA" w:rsidRDefault="00831AFA"/>
    <w:sectPr w:rsidR="00831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C1E"/>
    <w:multiLevelType w:val="multilevel"/>
    <w:tmpl w:val="53E281B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 w15:restartNumberingAfterBreak="0">
    <w:nsid w:val="2BAB04D7"/>
    <w:multiLevelType w:val="multilevel"/>
    <w:tmpl w:val="14E27A5A"/>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 w15:restartNumberingAfterBreak="0">
    <w:nsid w:val="4E997AC8"/>
    <w:multiLevelType w:val="multilevel"/>
    <w:tmpl w:val="3EACA8C6"/>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cs="Times New Roman" w:hint="default"/>
        <w:sz w:val="20"/>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 w15:restartNumberingAfterBreak="0">
    <w:nsid w:val="6F2653F8"/>
    <w:multiLevelType w:val="multilevel"/>
    <w:tmpl w:val="14E27A5A"/>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16cid:durableId="1676809384">
    <w:abstractNumId w:val="3"/>
  </w:num>
  <w:num w:numId="2" w16cid:durableId="922297611">
    <w:abstractNumId w:val="2"/>
    <w:lvlOverride w:ilvl="0">
      <w:startOverride w:val="1"/>
    </w:lvlOverride>
    <w:lvlOverride w:ilvl="1"/>
    <w:lvlOverride w:ilvl="2"/>
    <w:lvlOverride w:ilvl="3"/>
    <w:lvlOverride w:ilvl="4"/>
    <w:lvlOverride w:ilvl="5"/>
    <w:lvlOverride w:ilvl="6"/>
    <w:lvlOverride w:ilvl="7"/>
    <w:lvlOverride w:ilvl="8"/>
  </w:num>
  <w:num w:numId="3" w16cid:durableId="48462386">
    <w:abstractNumId w:val="0"/>
    <w:lvlOverride w:ilvl="0">
      <w:startOverride w:val="1"/>
    </w:lvlOverride>
    <w:lvlOverride w:ilvl="1"/>
    <w:lvlOverride w:ilvl="2"/>
    <w:lvlOverride w:ilvl="3"/>
    <w:lvlOverride w:ilvl="4"/>
    <w:lvlOverride w:ilvl="5"/>
    <w:lvlOverride w:ilvl="6"/>
    <w:lvlOverride w:ilvl="7"/>
    <w:lvlOverride w:ilvl="8"/>
  </w:num>
  <w:num w:numId="4" w16cid:durableId="1443568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94"/>
    <w:rsid w:val="00153294"/>
    <w:rsid w:val="00831AFA"/>
    <w:rsid w:val="00C00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1FC4"/>
  <w15:chartTrackingRefBased/>
  <w15:docId w15:val="{2DCD5F61-CD87-4E39-ABE5-C4EA3F05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29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3294"/>
    <w:pPr>
      <w:spacing w:before="100" w:beforeAutospacing="1" w:after="100" w:afterAutospacing="1"/>
    </w:pPr>
  </w:style>
  <w:style w:type="paragraph" w:styleId="ListParagraph">
    <w:name w:val="List Paragraph"/>
    <w:basedOn w:val="Normal"/>
    <w:uiPriority w:val="34"/>
    <w:qFormat/>
    <w:rsid w:val="00153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1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1</cp:revision>
  <dcterms:created xsi:type="dcterms:W3CDTF">2022-05-31T17:48:00Z</dcterms:created>
  <dcterms:modified xsi:type="dcterms:W3CDTF">2022-05-31T17:56:00Z</dcterms:modified>
</cp:coreProperties>
</file>