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3F85" w14:textId="77777777" w:rsidR="00BF2F24" w:rsidRDefault="00BF2F24" w:rsidP="00BF2F24">
      <w:pPr>
        <w:pStyle w:val="NormalWeb"/>
        <w:spacing w:before="0" w:beforeAutospacing="0" w:after="0" w:afterAutospacing="0"/>
        <w:jc w:val="center"/>
      </w:pPr>
      <w:r>
        <w:rPr>
          <w:rFonts w:ascii="Cambria" w:hAnsi="Cambria"/>
          <w:b/>
          <w:bCs/>
          <w:color w:val="000000"/>
          <w:sz w:val="26"/>
          <w:szCs w:val="26"/>
        </w:rPr>
        <w:t>Stewardship</w:t>
      </w:r>
    </w:p>
    <w:p w14:paraId="567094D3" w14:textId="77777777" w:rsidR="00BF2F24" w:rsidRDefault="00BF2F24" w:rsidP="00BF2F24">
      <w:pPr>
        <w:pStyle w:val="NormalWeb"/>
        <w:spacing w:before="0" w:beforeAutospacing="0" w:after="0" w:afterAutospacing="0"/>
        <w:jc w:val="center"/>
      </w:pPr>
      <w:r>
        <w:rPr>
          <w:rFonts w:ascii="Cambria" w:hAnsi="Cambria"/>
          <w:color w:val="000000"/>
          <w:sz w:val="26"/>
          <w:szCs w:val="26"/>
        </w:rPr>
        <w:t>Matthew 25:14-30</w:t>
      </w:r>
    </w:p>
    <w:p w14:paraId="380A55BE" w14:textId="77777777" w:rsidR="00BF2F24" w:rsidRDefault="00BF2F24" w:rsidP="00BF2F24"/>
    <w:p w14:paraId="54BD57B9" w14:textId="77777777" w:rsidR="0053763B" w:rsidRDefault="00BF2F24" w:rsidP="00BF2F24">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“This is how one should regard us, as servants of Christ and stewards of the mysteries of God. Moreover, it is required of stewards that they be found faithful.” </w:t>
      </w:r>
    </w:p>
    <w:p w14:paraId="7F8833DC" w14:textId="7EDB39CE" w:rsidR="00BF2F24" w:rsidRDefault="00BF2F24" w:rsidP="00BF2F24">
      <w:pPr>
        <w:pStyle w:val="NormalWeb"/>
        <w:spacing w:before="0" w:beforeAutospacing="0" w:after="0" w:afterAutospacing="0"/>
      </w:pPr>
      <w:r>
        <w:rPr>
          <w:rFonts w:ascii="Cambria" w:hAnsi="Cambria"/>
          <w:color w:val="000000"/>
          <w:sz w:val="26"/>
          <w:szCs w:val="26"/>
        </w:rPr>
        <w:t>1 Corinthians 4:1-2</w:t>
      </w:r>
    </w:p>
    <w:p w14:paraId="273A76F5" w14:textId="77777777" w:rsidR="00BF2F24" w:rsidRDefault="00BF2F24" w:rsidP="00BF2F24"/>
    <w:p w14:paraId="08F26E8C" w14:textId="77777777" w:rsidR="00BF2F24" w:rsidRDefault="00BF2F24" w:rsidP="00BF2F24">
      <w:pPr>
        <w:pStyle w:val="NormalWeb"/>
        <w:spacing w:before="0" w:beforeAutospacing="0" w:after="0" w:afterAutospacing="0"/>
      </w:pPr>
      <w:r w:rsidRPr="0053763B">
        <w:rPr>
          <w:rFonts w:ascii="Cambria" w:hAnsi="Cambria"/>
          <w:b/>
          <w:bCs/>
          <w:color w:val="000000"/>
          <w:sz w:val="26"/>
          <w:szCs w:val="26"/>
        </w:rPr>
        <w:t>Stewardship:</w:t>
      </w:r>
      <w:r>
        <w:rPr>
          <w:rFonts w:ascii="Cambria" w:hAnsi="Cambria"/>
          <w:color w:val="000000"/>
          <w:sz w:val="26"/>
          <w:szCs w:val="26"/>
        </w:rPr>
        <w:t xml:space="preserve"> faithful </w:t>
      </w:r>
      <w:r>
        <w:rPr>
          <w:rFonts w:ascii="Cambria" w:hAnsi="Cambria"/>
          <w:b/>
          <w:bCs/>
          <w:color w:val="000000"/>
          <w:sz w:val="26"/>
          <w:szCs w:val="26"/>
        </w:rPr>
        <w:t>Management</w:t>
      </w:r>
      <w:r>
        <w:rPr>
          <w:rFonts w:ascii="Cambria" w:hAnsi="Cambria"/>
          <w:color w:val="000000"/>
          <w:sz w:val="26"/>
          <w:szCs w:val="26"/>
        </w:rPr>
        <w:t xml:space="preserve"> of everything God has entrusted to you</w:t>
      </w:r>
    </w:p>
    <w:p w14:paraId="5787A6A8" w14:textId="77777777" w:rsidR="00BF2F24" w:rsidRDefault="00BF2F24" w:rsidP="00BF2F24"/>
    <w:p w14:paraId="0A1164E9" w14:textId="1AADB02D" w:rsidR="00BF2F24" w:rsidRDefault="00BF2F24" w:rsidP="00BF2F24">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Principles of Stewardship:</w:t>
      </w:r>
    </w:p>
    <w:p w14:paraId="6E41C639" w14:textId="77777777" w:rsidR="00C55386" w:rsidRDefault="00C55386" w:rsidP="00BF2F24">
      <w:pPr>
        <w:pStyle w:val="NormalWeb"/>
        <w:spacing w:before="0" w:beforeAutospacing="0" w:after="0" w:afterAutospacing="0"/>
      </w:pPr>
    </w:p>
    <w:p w14:paraId="5858E502" w14:textId="2DD1504F" w:rsidR="00BF2F24" w:rsidRDefault="00BF2F24" w:rsidP="00BF2F24">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Everything you have is </w:t>
      </w:r>
      <w:r>
        <w:rPr>
          <w:rFonts w:ascii="Cambria" w:hAnsi="Cambria" w:cs="Times New Roman"/>
          <w:b/>
          <w:bCs/>
          <w:color w:val="000000"/>
          <w:sz w:val="26"/>
          <w:szCs w:val="26"/>
        </w:rPr>
        <w:t>G</w:t>
      </w:r>
      <w:r w:rsidR="00FB0574">
        <w:rPr>
          <w:rFonts w:ascii="Cambria" w:hAnsi="Cambria" w:cs="Times New Roman"/>
          <w:b/>
          <w:bCs/>
          <w:color w:val="000000"/>
          <w:sz w:val="26"/>
          <w:szCs w:val="26"/>
        </w:rPr>
        <w:t>________</w:t>
      </w:r>
      <w:r>
        <w:rPr>
          <w:rFonts w:ascii="Cambria" w:hAnsi="Cambria" w:cs="Times New Roman"/>
          <w:color w:val="000000"/>
          <w:sz w:val="26"/>
          <w:szCs w:val="26"/>
        </w:rPr>
        <w:t xml:space="preserve"> not yours (v. 14) </w:t>
      </w:r>
    </w:p>
    <w:p w14:paraId="65565790" w14:textId="77777777" w:rsidR="00BF2F24" w:rsidRDefault="00BF2F24" w:rsidP="00BF2F24">
      <w:pPr>
        <w:tabs>
          <w:tab w:val="num" w:pos="720"/>
        </w:tabs>
        <w:ind w:hanging="360"/>
      </w:pPr>
    </w:p>
    <w:p w14:paraId="3C6A2759" w14:textId="6CA42215" w:rsidR="00BF2F24" w:rsidRDefault="00BF2F24" w:rsidP="00BF2F24">
      <w:pPr>
        <w:pStyle w:val="NormalWeb"/>
        <w:numPr>
          <w:ilvl w:val="0"/>
          <w:numId w:val="2"/>
        </w:numPr>
        <w:tabs>
          <w:tab w:val="num" w:pos="720"/>
        </w:tabs>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The details and </w:t>
      </w:r>
      <w:r>
        <w:rPr>
          <w:rFonts w:ascii="Cambria" w:hAnsi="Cambria"/>
          <w:b/>
          <w:bCs/>
          <w:color w:val="000000"/>
          <w:sz w:val="26"/>
          <w:szCs w:val="26"/>
        </w:rPr>
        <w:t>P</w:t>
      </w:r>
      <w:r w:rsidR="00FB0574">
        <w:rPr>
          <w:rFonts w:ascii="Cambria" w:hAnsi="Cambria"/>
          <w:b/>
          <w:bCs/>
          <w:color w:val="000000"/>
          <w:sz w:val="26"/>
          <w:szCs w:val="26"/>
        </w:rPr>
        <w:t>_______________</w:t>
      </w:r>
      <w:r>
        <w:rPr>
          <w:rFonts w:ascii="Cambria" w:hAnsi="Cambria"/>
          <w:color w:val="000000"/>
          <w:sz w:val="26"/>
          <w:szCs w:val="26"/>
        </w:rPr>
        <w:t xml:space="preserve"> are set by Him (v. 15)</w:t>
      </w:r>
    </w:p>
    <w:p w14:paraId="4F745AB9" w14:textId="77777777" w:rsidR="00BF2F24" w:rsidRDefault="00BF2F24" w:rsidP="00BF2F24">
      <w:pPr>
        <w:tabs>
          <w:tab w:val="num" w:pos="720"/>
        </w:tabs>
        <w:ind w:hanging="360"/>
      </w:pPr>
    </w:p>
    <w:p w14:paraId="3DC9396F" w14:textId="2B3559F5" w:rsidR="00BF2F24" w:rsidRDefault="00BF2F24" w:rsidP="00BF2F24">
      <w:pPr>
        <w:pStyle w:val="NormalWeb"/>
        <w:numPr>
          <w:ilvl w:val="0"/>
          <w:numId w:val="3"/>
        </w:numPr>
        <w:tabs>
          <w:tab w:val="num" w:pos="720"/>
        </w:tabs>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rPr>
        <w:t xml:space="preserve">When The Master returns, He will </w:t>
      </w:r>
      <w:proofErr w:type="spellStart"/>
      <w:r>
        <w:rPr>
          <w:rFonts w:ascii="Cambria" w:hAnsi="Cambria"/>
          <w:b/>
          <w:bCs/>
          <w:color w:val="000000"/>
          <w:sz w:val="26"/>
          <w:szCs w:val="26"/>
        </w:rPr>
        <w:t>E</w:t>
      </w:r>
      <w:proofErr w:type="spellEnd"/>
      <w:r w:rsidR="00FB0574">
        <w:rPr>
          <w:rFonts w:ascii="Cambria" w:hAnsi="Cambria"/>
          <w:b/>
          <w:bCs/>
          <w:color w:val="000000"/>
          <w:sz w:val="26"/>
          <w:szCs w:val="26"/>
        </w:rPr>
        <w:t>________________</w:t>
      </w:r>
      <w:r>
        <w:rPr>
          <w:rFonts w:ascii="Cambria" w:hAnsi="Cambria"/>
          <w:color w:val="000000"/>
          <w:sz w:val="26"/>
          <w:szCs w:val="26"/>
        </w:rPr>
        <w:t xml:space="preserve"> how you invested your time, </w:t>
      </w:r>
      <w:proofErr w:type="gramStart"/>
      <w:r>
        <w:rPr>
          <w:rFonts w:ascii="Cambria" w:hAnsi="Cambria"/>
          <w:color w:val="000000"/>
          <w:sz w:val="26"/>
          <w:szCs w:val="26"/>
        </w:rPr>
        <w:t>talent</w:t>
      </w:r>
      <w:proofErr w:type="gramEnd"/>
      <w:r>
        <w:rPr>
          <w:rFonts w:ascii="Cambria" w:hAnsi="Cambria"/>
          <w:color w:val="000000"/>
          <w:sz w:val="26"/>
          <w:szCs w:val="26"/>
        </w:rPr>
        <w:t xml:space="preserve"> and treasure (v. 19; 1 Cor. 3:12-13)</w:t>
      </w:r>
    </w:p>
    <w:p w14:paraId="6BAD2313" w14:textId="77777777" w:rsidR="00BF2F24" w:rsidRDefault="00BF2F24" w:rsidP="00BF2F24"/>
    <w:p w14:paraId="6C27823E" w14:textId="7CBF13A2" w:rsidR="00BF2F24" w:rsidRDefault="000E72CC" w:rsidP="000E72CC">
      <w:pPr>
        <w:pStyle w:val="NormalWeb"/>
        <w:numPr>
          <w:ilvl w:val="0"/>
          <w:numId w:val="12"/>
        </w:numPr>
        <w:spacing w:before="0" w:beforeAutospacing="0" w:after="0" w:afterAutospacing="0" w:line="360" w:lineRule="auto"/>
        <w:textAlignment w:val="baseline"/>
        <w:rPr>
          <w:rFonts w:ascii="Cambria" w:hAnsi="Cambria"/>
          <w:color w:val="000000"/>
          <w:sz w:val="26"/>
          <w:szCs w:val="26"/>
        </w:rPr>
      </w:pPr>
      <w:r w:rsidRPr="000E72CC">
        <w:rPr>
          <w:rFonts w:ascii="Cambria" w:hAnsi="Cambria"/>
          <w:color w:val="000000"/>
          <w:sz w:val="26"/>
          <w:szCs w:val="26"/>
        </w:rPr>
        <w:t>There</w:t>
      </w:r>
      <w:r w:rsidR="00BF2F24">
        <w:rPr>
          <w:rFonts w:ascii="Cambria" w:hAnsi="Cambria"/>
          <w:color w:val="000000"/>
          <w:sz w:val="26"/>
          <w:szCs w:val="26"/>
        </w:rPr>
        <w:t xml:space="preserve"> will be rejoicing and </w:t>
      </w:r>
      <w:r w:rsidR="00BF2F24">
        <w:rPr>
          <w:rFonts w:ascii="Cambria" w:hAnsi="Cambria"/>
          <w:b/>
          <w:bCs/>
          <w:color w:val="000000"/>
          <w:sz w:val="26"/>
          <w:szCs w:val="26"/>
        </w:rPr>
        <w:t>R</w:t>
      </w:r>
      <w:r w:rsidR="00FB0574">
        <w:rPr>
          <w:rFonts w:ascii="Cambria" w:hAnsi="Cambria"/>
          <w:b/>
          <w:bCs/>
          <w:color w:val="000000"/>
          <w:sz w:val="26"/>
          <w:szCs w:val="26"/>
        </w:rPr>
        <w:t>____________</w:t>
      </w:r>
      <w:r w:rsidR="00BF2F24">
        <w:rPr>
          <w:rFonts w:ascii="Cambria" w:hAnsi="Cambria"/>
          <w:color w:val="000000"/>
          <w:sz w:val="26"/>
          <w:szCs w:val="26"/>
        </w:rPr>
        <w:t xml:space="preserve"> for good stewards (v. 21, 23) </w:t>
      </w:r>
    </w:p>
    <w:p w14:paraId="42BC658E" w14:textId="22186774" w:rsidR="00BF2F24" w:rsidRDefault="00BF2F24" w:rsidP="000E72CC">
      <w:pPr>
        <w:pStyle w:val="NormalWeb"/>
        <w:numPr>
          <w:ilvl w:val="2"/>
          <w:numId w:val="11"/>
        </w:numPr>
        <w:spacing w:before="0" w:beforeAutospacing="0" w:after="0" w:afterAutospacing="0" w:line="360" w:lineRule="auto"/>
        <w:textAlignment w:val="baseline"/>
        <w:rPr>
          <w:rFonts w:ascii="Cambria" w:hAnsi="Cambria"/>
          <w:color w:val="000000"/>
          <w:sz w:val="26"/>
          <w:szCs w:val="26"/>
        </w:rPr>
      </w:pPr>
      <w:r>
        <w:rPr>
          <w:rFonts w:ascii="Cambria" w:hAnsi="Cambria"/>
          <w:b/>
          <w:bCs/>
          <w:color w:val="000000"/>
          <w:sz w:val="26"/>
          <w:szCs w:val="26"/>
        </w:rPr>
        <w:t>Q</w:t>
      </w:r>
      <w:r w:rsidR="00FB0574">
        <w:rPr>
          <w:rFonts w:ascii="Cambria" w:hAnsi="Cambria"/>
          <w:b/>
          <w:bCs/>
          <w:color w:val="000000"/>
          <w:sz w:val="26"/>
          <w:szCs w:val="26"/>
        </w:rPr>
        <w:t>____________</w:t>
      </w:r>
      <w:r>
        <w:rPr>
          <w:rFonts w:ascii="Cambria" w:hAnsi="Cambria"/>
          <w:color w:val="000000"/>
          <w:sz w:val="26"/>
          <w:szCs w:val="26"/>
        </w:rPr>
        <w:t xml:space="preserve"> matters much more than quantity (v. 20, 22)</w:t>
      </w:r>
    </w:p>
    <w:p w14:paraId="5090DB1E" w14:textId="7220A160" w:rsidR="00BF2F24" w:rsidRDefault="00BF2F24" w:rsidP="000E72CC">
      <w:pPr>
        <w:pStyle w:val="NormalWeb"/>
        <w:numPr>
          <w:ilvl w:val="0"/>
          <w:numId w:val="13"/>
        </w:numPr>
        <w:spacing w:before="0" w:beforeAutospacing="0" w:after="0" w:afterAutospacing="0" w:line="360" w:lineRule="auto"/>
        <w:ind w:left="1170"/>
        <w:textAlignment w:val="baseline"/>
        <w:rPr>
          <w:rFonts w:ascii="Cambria" w:hAnsi="Cambria"/>
          <w:color w:val="000000"/>
          <w:sz w:val="26"/>
          <w:szCs w:val="26"/>
        </w:rPr>
      </w:pPr>
      <w:r>
        <w:rPr>
          <w:rFonts w:ascii="Cambria" w:hAnsi="Cambria"/>
          <w:color w:val="000000"/>
          <w:sz w:val="26"/>
          <w:szCs w:val="26"/>
        </w:rPr>
        <w:t xml:space="preserve">There will be </w:t>
      </w:r>
      <w:r>
        <w:rPr>
          <w:rFonts w:ascii="Cambria" w:hAnsi="Cambria"/>
          <w:b/>
          <w:bCs/>
          <w:color w:val="000000"/>
          <w:sz w:val="26"/>
          <w:szCs w:val="26"/>
        </w:rPr>
        <w:t>R</w:t>
      </w:r>
      <w:r w:rsidR="00FB0574">
        <w:rPr>
          <w:rFonts w:ascii="Cambria" w:hAnsi="Cambria"/>
          <w:b/>
          <w:bCs/>
          <w:color w:val="000000"/>
          <w:sz w:val="26"/>
          <w:szCs w:val="26"/>
        </w:rPr>
        <w:t>____________</w:t>
      </w:r>
      <w:r>
        <w:rPr>
          <w:rFonts w:ascii="Cambria" w:hAnsi="Cambria"/>
          <w:color w:val="000000"/>
          <w:sz w:val="26"/>
          <w:szCs w:val="26"/>
        </w:rPr>
        <w:t xml:space="preserve"> and rebuke for poor stewards (v. 26-30) </w:t>
      </w:r>
    </w:p>
    <w:p w14:paraId="6032E244" w14:textId="0F8751AC" w:rsidR="00BF2F24" w:rsidRDefault="00BF2F24" w:rsidP="000E72CC">
      <w:pPr>
        <w:pStyle w:val="NormalWeb"/>
        <w:numPr>
          <w:ilvl w:val="0"/>
          <w:numId w:val="14"/>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 xml:space="preserve">Worldly priorities reveal the absence of </w:t>
      </w:r>
      <w:r>
        <w:rPr>
          <w:rFonts w:ascii="Cambria" w:hAnsi="Cambria"/>
          <w:b/>
          <w:bCs/>
          <w:color w:val="000000"/>
          <w:sz w:val="26"/>
          <w:szCs w:val="26"/>
        </w:rPr>
        <w:t>G</w:t>
      </w:r>
      <w:r w:rsidR="00FB0574">
        <w:rPr>
          <w:rFonts w:ascii="Cambria" w:hAnsi="Cambria"/>
          <w:b/>
          <w:bCs/>
          <w:color w:val="000000"/>
          <w:sz w:val="26"/>
          <w:szCs w:val="26"/>
        </w:rPr>
        <w:t>_______________</w:t>
      </w:r>
      <w:r>
        <w:rPr>
          <w:rFonts w:ascii="Cambria" w:hAnsi="Cambria"/>
          <w:b/>
          <w:bCs/>
          <w:color w:val="000000"/>
          <w:sz w:val="26"/>
          <w:szCs w:val="26"/>
        </w:rPr>
        <w:t xml:space="preserve"> F</w:t>
      </w:r>
      <w:r w:rsidR="00FB0574">
        <w:rPr>
          <w:rFonts w:ascii="Cambria" w:hAnsi="Cambria"/>
          <w:b/>
          <w:bCs/>
          <w:color w:val="000000"/>
          <w:sz w:val="26"/>
          <w:szCs w:val="26"/>
        </w:rPr>
        <w:t>__________</w:t>
      </w:r>
      <w:r>
        <w:rPr>
          <w:rFonts w:ascii="Cambria" w:hAnsi="Cambria"/>
          <w:color w:val="000000"/>
          <w:sz w:val="26"/>
          <w:szCs w:val="26"/>
        </w:rPr>
        <w:t xml:space="preserve"> in </w:t>
      </w:r>
      <w:proofErr w:type="gramStart"/>
      <w:r>
        <w:rPr>
          <w:rFonts w:ascii="Cambria" w:hAnsi="Cambria"/>
          <w:color w:val="000000"/>
          <w:sz w:val="26"/>
          <w:szCs w:val="26"/>
        </w:rPr>
        <w:t>Jesus</w:t>
      </w:r>
      <w:proofErr w:type="gramEnd"/>
    </w:p>
    <w:p w14:paraId="1B1F38C6" w14:textId="31DE9910" w:rsidR="00BF2F24" w:rsidRDefault="00BF2F24" w:rsidP="000E72CC">
      <w:pPr>
        <w:pStyle w:val="NormalWeb"/>
        <w:numPr>
          <w:ilvl w:val="0"/>
          <w:numId w:val="15"/>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 xml:space="preserve">What does </w:t>
      </w:r>
      <w:r>
        <w:rPr>
          <w:rFonts w:ascii="Cambria" w:hAnsi="Cambria"/>
          <w:i/>
          <w:iCs/>
          <w:color w:val="000000"/>
          <w:sz w:val="26"/>
          <w:szCs w:val="26"/>
        </w:rPr>
        <w:t>your life</w:t>
      </w:r>
      <w:r>
        <w:rPr>
          <w:rFonts w:ascii="Cambria" w:hAnsi="Cambria"/>
          <w:color w:val="000000"/>
          <w:sz w:val="26"/>
          <w:szCs w:val="26"/>
        </w:rPr>
        <w:t xml:space="preserve"> reveal about </w:t>
      </w:r>
      <w:r>
        <w:rPr>
          <w:rFonts w:ascii="Cambria" w:hAnsi="Cambria"/>
          <w:i/>
          <w:iCs/>
          <w:color w:val="000000"/>
          <w:sz w:val="26"/>
          <w:szCs w:val="26"/>
        </w:rPr>
        <w:t xml:space="preserve">your </w:t>
      </w:r>
      <w:r>
        <w:rPr>
          <w:rFonts w:ascii="Cambria" w:hAnsi="Cambria"/>
          <w:b/>
          <w:bCs/>
          <w:color w:val="000000"/>
          <w:sz w:val="26"/>
          <w:szCs w:val="26"/>
        </w:rPr>
        <w:t>P</w:t>
      </w:r>
      <w:r w:rsidR="00FB0574">
        <w:rPr>
          <w:rFonts w:ascii="Cambria" w:hAnsi="Cambria"/>
          <w:b/>
          <w:bCs/>
          <w:color w:val="000000"/>
          <w:sz w:val="26"/>
          <w:szCs w:val="26"/>
        </w:rPr>
        <w:t>____________________</w:t>
      </w:r>
      <w:r>
        <w:rPr>
          <w:rFonts w:ascii="Cambria" w:hAnsi="Cambria"/>
          <w:i/>
          <w:iCs/>
          <w:color w:val="000000"/>
          <w:sz w:val="26"/>
          <w:szCs w:val="26"/>
        </w:rPr>
        <w:t>?</w:t>
      </w:r>
    </w:p>
    <w:p w14:paraId="17D1D741" w14:textId="77777777" w:rsidR="00BF2F24" w:rsidRDefault="00BF2F24" w:rsidP="00C55386">
      <w:r>
        <w:br/>
      </w:r>
      <w:r>
        <w:rPr>
          <w:rFonts w:ascii="Cambria" w:hAnsi="Cambria"/>
          <w:color w:val="000000"/>
          <w:sz w:val="26"/>
          <w:szCs w:val="26"/>
        </w:rPr>
        <w:t xml:space="preserve">“Whoever sows sparingly will also reap sparingly, and whoever sows bountifully will also reap bountifully. Each one must give as he has decided in his heart, not reluctantly or under compulsion, for God loves a cheerful giver. And God </w:t>
      </w:r>
      <w:proofErr w:type="gramStart"/>
      <w:r>
        <w:rPr>
          <w:rFonts w:ascii="Cambria" w:hAnsi="Cambria"/>
          <w:color w:val="000000"/>
          <w:sz w:val="26"/>
          <w:szCs w:val="26"/>
        </w:rPr>
        <w:t>is able to</w:t>
      </w:r>
      <w:proofErr w:type="gramEnd"/>
      <w:r>
        <w:rPr>
          <w:rFonts w:ascii="Cambria" w:hAnsi="Cambria"/>
          <w:color w:val="000000"/>
          <w:sz w:val="26"/>
          <w:szCs w:val="26"/>
        </w:rPr>
        <w:t xml:space="preserve"> make all grace abound to you...” 2 Corinthians 9:6-8</w:t>
      </w:r>
    </w:p>
    <w:p w14:paraId="3714BA41" w14:textId="313A1992" w:rsidR="00613D41" w:rsidRDefault="00613D41">
      <w:pPr>
        <w:spacing w:after="160" w:line="259" w:lineRule="auto"/>
        <w:rPr>
          <w:rFonts w:ascii="Cambria" w:hAnsi="Cambria"/>
          <w:b/>
          <w:bCs/>
          <w:color w:val="000000"/>
          <w:sz w:val="26"/>
          <w:szCs w:val="26"/>
        </w:rPr>
      </w:pPr>
      <w:r>
        <w:rPr>
          <w:rFonts w:ascii="Cambria" w:hAnsi="Cambria"/>
          <w:b/>
          <w:bCs/>
          <w:color w:val="000000"/>
          <w:sz w:val="26"/>
          <w:szCs w:val="26"/>
        </w:rPr>
        <w:br w:type="page"/>
      </w:r>
    </w:p>
    <w:p w14:paraId="6306A40E" w14:textId="7265665C" w:rsidR="00613D41" w:rsidRDefault="00613D41" w:rsidP="00613D41">
      <w:pPr>
        <w:pStyle w:val="NormalWeb"/>
        <w:spacing w:before="0" w:beforeAutospacing="0" w:after="0" w:afterAutospacing="0"/>
        <w:jc w:val="center"/>
      </w:pPr>
      <w:r>
        <w:rPr>
          <w:rFonts w:ascii="Cambria" w:hAnsi="Cambria"/>
          <w:b/>
          <w:bCs/>
          <w:color w:val="000000"/>
          <w:sz w:val="26"/>
          <w:szCs w:val="26"/>
        </w:rPr>
        <w:lastRenderedPageBreak/>
        <w:t>Stewardship</w:t>
      </w:r>
    </w:p>
    <w:p w14:paraId="10D095EA" w14:textId="77777777" w:rsidR="00613D41" w:rsidRDefault="00613D41" w:rsidP="00613D41">
      <w:pPr>
        <w:pStyle w:val="NormalWeb"/>
        <w:spacing w:before="0" w:beforeAutospacing="0" w:after="0" w:afterAutospacing="0"/>
        <w:jc w:val="center"/>
      </w:pPr>
      <w:r>
        <w:rPr>
          <w:rFonts w:ascii="Cambria" w:hAnsi="Cambria"/>
          <w:color w:val="000000"/>
          <w:sz w:val="26"/>
          <w:szCs w:val="26"/>
        </w:rPr>
        <w:t>Matthew 25:14-30</w:t>
      </w:r>
    </w:p>
    <w:p w14:paraId="2D13E9E8" w14:textId="77777777" w:rsidR="00613D41" w:rsidRDefault="00613D41" w:rsidP="00613D41"/>
    <w:p w14:paraId="70013016" w14:textId="77777777" w:rsidR="00613D41" w:rsidRDefault="00613D41" w:rsidP="00613D41">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“This is how one should regard us, as servants of Christ and stewards of the mysteries of God. Moreover, it is required of stewards that they be found faithful.” </w:t>
      </w:r>
    </w:p>
    <w:p w14:paraId="789EAEC7" w14:textId="77777777" w:rsidR="00613D41" w:rsidRDefault="00613D41" w:rsidP="00613D41">
      <w:pPr>
        <w:pStyle w:val="NormalWeb"/>
        <w:spacing w:before="0" w:beforeAutospacing="0" w:after="0" w:afterAutospacing="0"/>
      </w:pPr>
      <w:r>
        <w:rPr>
          <w:rFonts w:ascii="Cambria" w:hAnsi="Cambria"/>
          <w:color w:val="000000"/>
          <w:sz w:val="26"/>
          <w:szCs w:val="26"/>
        </w:rPr>
        <w:t>1 Corinthians 4:1-2</w:t>
      </w:r>
    </w:p>
    <w:p w14:paraId="7AA412FB" w14:textId="77777777" w:rsidR="00613D41" w:rsidRDefault="00613D41" w:rsidP="00613D41"/>
    <w:p w14:paraId="03792FC8" w14:textId="77777777" w:rsidR="00613D41" w:rsidRDefault="00613D41" w:rsidP="00613D41">
      <w:pPr>
        <w:pStyle w:val="NormalWeb"/>
        <w:spacing w:before="0" w:beforeAutospacing="0" w:after="0" w:afterAutospacing="0"/>
      </w:pPr>
      <w:r w:rsidRPr="0053763B">
        <w:rPr>
          <w:rFonts w:ascii="Cambria" w:hAnsi="Cambria"/>
          <w:b/>
          <w:bCs/>
          <w:color w:val="000000"/>
          <w:sz w:val="26"/>
          <w:szCs w:val="26"/>
        </w:rPr>
        <w:t>Stewardship:</w:t>
      </w:r>
      <w:r>
        <w:rPr>
          <w:rFonts w:ascii="Cambria" w:hAnsi="Cambria"/>
          <w:color w:val="000000"/>
          <w:sz w:val="26"/>
          <w:szCs w:val="26"/>
        </w:rPr>
        <w:t xml:space="preserve"> faithful </w:t>
      </w:r>
      <w:r>
        <w:rPr>
          <w:rFonts w:ascii="Cambria" w:hAnsi="Cambria"/>
          <w:b/>
          <w:bCs/>
          <w:color w:val="000000"/>
          <w:sz w:val="26"/>
          <w:szCs w:val="26"/>
        </w:rPr>
        <w:t>Management</w:t>
      </w:r>
      <w:r>
        <w:rPr>
          <w:rFonts w:ascii="Cambria" w:hAnsi="Cambria"/>
          <w:color w:val="000000"/>
          <w:sz w:val="26"/>
          <w:szCs w:val="26"/>
        </w:rPr>
        <w:t xml:space="preserve"> of everything God has entrusted to you</w:t>
      </w:r>
    </w:p>
    <w:p w14:paraId="5B2AC43A" w14:textId="77777777" w:rsidR="00613D41" w:rsidRDefault="00613D41" w:rsidP="00613D41"/>
    <w:p w14:paraId="12B6C43B" w14:textId="77777777" w:rsidR="00613D41" w:rsidRDefault="00613D41" w:rsidP="00613D41">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Principles off Stewardship:</w:t>
      </w:r>
    </w:p>
    <w:p w14:paraId="0892D923" w14:textId="77777777" w:rsidR="00613D41" w:rsidRDefault="00613D41" w:rsidP="00613D41">
      <w:pPr>
        <w:pStyle w:val="NormalWeb"/>
        <w:spacing w:before="0" w:beforeAutospacing="0" w:after="0" w:afterAutospacing="0"/>
      </w:pPr>
    </w:p>
    <w:p w14:paraId="04A0D50E" w14:textId="77777777" w:rsidR="00613D41" w:rsidRDefault="00613D41" w:rsidP="00613D41">
      <w:pPr>
        <w:numPr>
          <w:ilvl w:val="0"/>
          <w:numId w:val="9"/>
        </w:numPr>
        <w:tabs>
          <w:tab w:val="clear" w:pos="720"/>
        </w:tabs>
        <w:textAlignment w:val="baseline"/>
        <w:rPr>
          <w:rFonts w:ascii="Cambria" w:hAnsi="Cambria" w:cs="Times New Roman"/>
          <w:color w:val="000000"/>
          <w:sz w:val="26"/>
          <w:szCs w:val="26"/>
        </w:rPr>
      </w:pPr>
      <w:r>
        <w:rPr>
          <w:rFonts w:ascii="Cambria" w:hAnsi="Cambria" w:cs="Times New Roman"/>
          <w:color w:val="000000"/>
          <w:sz w:val="26"/>
          <w:szCs w:val="26"/>
        </w:rPr>
        <w:t xml:space="preserve">Everything you have is </w:t>
      </w:r>
      <w:r>
        <w:rPr>
          <w:rFonts w:ascii="Cambria" w:hAnsi="Cambria" w:cs="Times New Roman"/>
          <w:b/>
          <w:bCs/>
          <w:color w:val="000000"/>
          <w:sz w:val="26"/>
          <w:szCs w:val="26"/>
        </w:rPr>
        <w:t>God’s</w:t>
      </w:r>
      <w:r>
        <w:rPr>
          <w:rFonts w:ascii="Cambria" w:hAnsi="Cambria" w:cs="Times New Roman"/>
          <w:color w:val="000000"/>
          <w:sz w:val="26"/>
          <w:szCs w:val="26"/>
        </w:rPr>
        <w:t xml:space="preserve"> not yours (v. 14) </w:t>
      </w:r>
    </w:p>
    <w:p w14:paraId="291A3C8D" w14:textId="77777777" w:rsidR="00613D41" w:rsidRDefault="00613D41" w:rsidP="00613D41">
      <w:pPr>
        <w:tabs>
          <w:tab w:val="num" w:pos="720"/>
        </w:tabs>
        <w:ind w:hanging="360"/>
      </w:pPr>
    </w:p>
    <w:p w14:paraId="6E91A51E" w14:textId="1F86F080" w:rsidR="00613D41" w:rsidRDefault="00613D41" w:rsidP="00613D41">
      <w:pPr>
        <w:pStyle w:val="NormalWeb"/>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rPr>
        <w:t xml:space="preserve">2. </w:t>
      </w:r>
      <w:r>
        <w:rPr>
          <w:rFonts w:ascii="Cambria" w:hAnsi="Cambria"/>
          <w:color w:val="000000"/>
          <w:sz w:val="26"/>
          <w:szCs w:val="26"/>
        </w:rPr>
        <w:tab/>
        <w:t xml:space="preserve">The details and </w:t>
      </w:r>
      <w:r>
        <w:rPr>
          <w:rFonts w:ascii="Cambria" w:hAnsi="Cambria"/>
          <w:b/>
          <w:bCs/>
          <w:color w:val="000000"/>
          <w:sz w:val="26"/>
          <w:szCs w:val="26"/>
        </w:rPr>
        <w:t>Proportions</w:t>
      </w:r>
      <w:r>
        <w:rPr>
          <w:rFonts w:ascii="Cambria" w:hAnsi="Cambria"/>
          <w:color w:val="000000"/>
          <w:sz w:val="26"/>
          <w:szCs w:val="26"/>
        </w:rPr>
        <w:t xml:space="preserve"> are set by Him (v. 15)</w:t>
      </w:r>
    </w:p>
    <w:p w14:paraId="64785D11" w14:textId="77777777" w:rsidR="00613D41" w:rsidRDefault="00613D41" w:rsidP="00613D41">
      <w:pPr>
        <w:tabs>
          <w:tab w:val="num" w:pos="720"/>
        </w:tabs>
        <w:ind w:hanging="360"/>
      </w:pPr>
    </w:p>
    <w:p w14:paraId="7897480A" w14:textId="22370782" w:rsidR="00613D41" w:rsidRDefault="00613D41" w:rsidP="00613D41">
      <w:pPr>
        <w:pStyle w:val="NormalWeb"/>
        <w:tabs>
          <w:tab w:val="left" w:pos="360"/>
        </w:tabs>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rPr>
        <w:t xml:space="preserve">3. </w:t>
      </w:r>
      <w:r>
        <w:rPr>
          <w:rFonts w:ascii="Cambria" w:hAnsi="Cambria"/>
          <w:color w:val="000000"/>
          <w:sz w:val="26"/>
          <w:szCs w:val="26"/>
        </w:rPr>
        <w:tab/>
        <w:t xml:space="preserve">When The Master returns, He will </w:t>
      </w:r>
      <w:r>
        <w:rPr>
          <w:rFonts w:ascii="Cambria" w:hAnsi="Cambria"/>
          <w:b/>
          <w:bCs/>
          <w:color w:val="000000"/>
          <w:sz w:val="26"/>
          <w:szCs w:val="26"/>
        </w:rPr>
        <w:t>Evaluate</w:t>
      </w:r>
      <w:r>
        <w:rPr>
          <w:rFonts w:ascii="Cambria" w:hAnsi="Cambria"/>
          <w:color w:val="000000"/>
          <w:sz w:val="26"/>
          <w:szCs w:val="26"/>
        </w:rPr>
        <w:t xml:space="preserve"> how you invested your time, </w:t>
      </w:r>
      <w:proofErr w:type="gramStart"/>
      <w:r>
        <w:rPr>
          <w:rFonts w:ascii="Cambria" w:hAnsi="Cambria"/>
          <w:color w:val="000000"/>
          <w:sz w:val="26"/>
          <w:szCs w:val="26"/>
        </w:rPr>
        <w:t>talent</w:t>
      </w:r>
      <w:proofErr w:type="gramEnd"/>
      <w:r>
        <w:rPr>
          <w:rFonts w:ascii="Cambria" w:hAnsi="Cambria"/>
          <w:color w:val="000000"/>
          <w:sz w:val="26"/>
          <w:szCs w:val="26"/>
        </w:rPr>
        <w:t xml:space="preserve"> and treasure (v. 19; 1 Cor. 3:12-13)</w:t>
      </w:r>
    </w:p>
    <w:p w14:paraId="5EB392EE" w14:textId="77777777" w:rsidR="00613D41" w:rsidRDefault="00613D41" w:rsidP="00613D41"/>
    <w:p w14:paraId="2A18927F" w14:textId="77777777" w:rsidR="00613D41" w:rsidRDefault="00613D41" w:rsidP="007D1D13">
      <w:pPr>
        <w:pStyle w:val="NormalWeb"/>
        <w:numPr>
          <w:ilvl w:val="0"/>
          <w:numId w:val="16"/>
        </w:numPr>
        <w:spacing w:before="0" w:beforeAutospacing="0" w:after="0" w:afterAutospacing="0" w:line="360" w:lineRule="auto"/>
        <w:ind w:left="1170"/>
        <w:textAlignment w:val="baseline"/>
        <w:rPr>
          <w:rFonts w:ascii="Cambria" w:hAnsi="Cambria"/>
          <w:color w:val="000000"/>
          <w:sz w:val="26"/>
          <w:szCs w:val="26"/>
        </w:rPr>
      </w:pPr>
      <w:r>
        <w:rPr>
          <w:rFonts w:ascii="Cambria" w:hAnsi="Cambria"/>
          <w:color w:val="000000"/>
          <w:sz w:val="26"/>
          <w:szCs w:val="26"/>
        </w:rPr>
        <w:t xml:space="preserve">There will be rejoicing and </w:t>
      </w:r>
      <w:r>
        <w:rPr>
          <w:rFonts w:ascii="Cambria" w:hAnsi="Cambria"/>
          <w:b/>
          <w:bCs/>
          <w:color w:val="000000"/>
          <w:sz w:val="26"/>
          <w:szCs w:val="26"/>
        </w:rPr>
        <w:t>Reward</w:t>
      </w:r>
      <w:r>
        <w:rPr>
          <w:rFonts w:ascii="Cambria" w:hAnsi="Cambria"/>
          <w:color w:val="000000"/>
          <w:sz w:val="26"/>
          <w:szCs w:val="26"/>
        </w:rPr>
        <w:t xml:space="preserve"> for good stewards (v. 21, 23) </w:t>
      </w:r>
    </w:p>
    <w:p w14:paraId="0BB8EA68" w14:textId="77777777" w:rsidR="00613D41" w:rsidRDefault="00613D41" w:rsidP="000E72CC">
      <w:pPr>
        <w:pStyle w:val="NormalWeb"/>
        <w:numPr>
          <w:ilvl w:val="2"/>
          <w:numId w:val="11"/>
        </w:numPr>
        <w:spacing w:before="0" w:beforeAutospacing="0" w:after="0" w:afterAutospacing="0" w:line="360" w:lineRule="auto"/>
        <w:textAlignment w:val="baseline"/>
        <w:rPr>
          <w:rFonts w:ascii="Cambria" w:hAnsi="Cambria"/>
          <w:color w:val="000000"/>
          <w:sz w:val="26"/>
          <w:szCs w:val="26"/>
        </w:rPr>
      </w:pPr>
      <w:r>
        <w:rPr>
          <w:rFonts w:ascii="Cambria" w:hAnsi="Cambria"/>
          <w:b/>
          <w:bCs/>
          <w:color w:val="000000"/>
          <w:sz w:val="26"/>
          <w:szCs w:val="26"/>
        </w:rPr>
        <w:t>Quality</w:t>
      </w:r>
      <w:r>
        <w:rPr>
          <w:rFonts w:ascii="Cambria" w:hAnsi="Cambria"/>
          <w:color w:val="000000"/>
          <w:sz w:val="26"/>
          <w:szCs w:val="26"/>
        </w:rPr>
        <w:t xml:space="preserve"> matters much more than quantity (v. 20, 22)</w:t>
      </w:r>
    </w:p>
    <w:p w14:paraId="50054A35" w14:textId="77777777" w:rsidR="00613D41" w:rsidRDefault="00613D41" w:rsidP="000E72CC">
      <w:pPr>
        <w:pStyle w:val="NormalWeb"/>
        <w:numPr>
          <w:ilvl w:val="0"/>
          <w:numId w:val="13"/>
        </w:numPr>
        <w:spacing w:before="0" w:beforeAutospacing="0" w:after="0" w:afterAutospacing="0" w:line="360" w:lineRule="auto"/>
        <w:ind w:left="1170"/>
        <w:textAlignment w:val="baseline"/>
        <w:rPr>
          <w:rFonts w:ascii="Cambria" w:hAnsi="Cambria"/>
          <w:color w:val="000000"/>
          <w:sz w:val="26"/>
          <w:szCs w:val="26"/>
        </w:rPr>
      </w:pPr>
      <w:r>
        <w:rPr>
          <w:rFonts w:ascii="Cambria" w:hAnsi="Cambria"/>
          <w:color w:val="000000"/>
          <w:sz w:val="26"/>
          <w:szCs w:val="26"/>
        </w:rPr>
        <w:t xml:space="preserve">There will be </w:t>
      </w:r>
      <w:r>
        <w:rPr>
          <w:rFonts w:ascii="Cambria" w:hAnsi="Cambria"/>
          <w:b/>
          <w:bCs/>
          <w:color w:val="000000"/>
          <w:sz w:val="26"/>
          <w:szCs w:val="26"/>
        </w:rPr>
        <w:t>Regret</w:t>
      </w:r>
      <w:r>
        <w:rPr>
          <w:rFonts w:ascii="Cambria" w:hAnsi="Cambria"/>
          <w:color w:val="000000"/>
          <w:sz w:val="26"/>
          <w:szCs w:val="26"/>
        </w:rPr>
        <w:t xml:space="preserve"> and rebuke for poor stewards (v. 26-30) </w:t>
      </w:r>
    </w:p>
    <w:p w14:paraId="75FCB675" w14:textId="77777777" w:rsidR="00613D41" w:rsidRDefault="00613D41" w:rsidP="000E72CC">
      <w:pPr>
        <w:pStyle w:val="NormalWeb"/>
        <w:numPr>
          <w:ilvl w:val="0"/>
          <w:numId w:val="14"/>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 xml:space="preserve">Worldly priorities reveal the absence of </w:t>
      </w:r>
      <w:r>
        <w:rPr>
          <w:rFonts w:ascii="Cambria" w:hAnsi="Cambria"/>
          <w:b/>
          <w:bCs/>
          <w:color w:val="000000"/>
          <w:sz w:val="26"/>
          <w:szCs w:val="26"/>
        </w:rPr>
        <w:t>Genuine Faith</w:t>
      </w:r>
      <w:r>
        <w:rPr>
          <w:rFonts w:ascii="Cambria" w:hAnsi="Cambria"/>
          <w:color w:val="000000"/>
          <w:sz w:val="26"/>
          <w:szCs w:val="26"/>
        </w:rPr>
        <w:t xml:space="preserve"> in Jesus</w:t>
      </w:r>
    </w:p>
    <w:p w14:paraId="7AF09339" w14:textId="77777777" w:rsidR="00613D41" w:rsidRDefault="00613D41" w:rsidP="000E72CC">
      <w:pPr>
        <w:pStyle w:val="NormalWeb"/>
        <w:numPr>
          <w:ilvl w:val="0"/>
          <w:numId w:val="15"/>
        </w:numPr>
        <w:spacing w:before="0" w:beforeAutospacing="0" w:after="0" w:afterAutospacing="0" w:line="360" w:lineRule="auto"/>
        <w:textAlignment w:val="baseline"/>
        <w:rPr>
          <w:rFonts w:ascii="Cambria" w:hAnsi="Cambria"/>
          <w:color w:val="000000"/>
          <w:sz w:val="26"/>
          <w:szCs w:val="26"/>
        </w:rPr>
      </w:pPr>
      <w:r>
        <w:rPr>
          <w:rFonts w:ascii="Cambria" w:hAnsi="Cambria"/>
          <w:color w:val="000000"/>
          <w:sz w:val="26"/>
          <w:szCs w:val="26"/>
        </w:rPr>
        <w:t xml:space="preserve">What does </w:t>
      </w:r>
      <w:r>
        <w:rPr>
          <w:rFonts w:ascii="Cambria" w:hAnsi="Cambria"/>
          <w:i/>
          <w:iCs/>
          <w:color w:val="000000"/>
          <w:sz w:val="26"/>
          <w:szCs w:val="26"/>
        </w:rPr>
        <w:t>your life</w:t>
      </w:r>
      <w:r>
        <w:rPr>
          <w:rFonts w:ascii="Cambria" w:hAnsi="Cambria"/>
          <w:color w:val="000000"/>
          <w:sz w:val="26"/>
          <w:szCs w:val="26"/>
        </w:rPr>
        <w:t xml:space="preserve"> reveal about </w:t>
      </w:r>
      <w:r>
        <w:rPr>
          <w:rFonts w:ascii="Cambria" w:hAnsi="Cambria"/>
          <w:i/>
          <w:iCs/>
          <w:color w:val="000000"/>
          <w:sz w:val="26"/>
          <w:szCs w:val="26"/>
        </w:rPr>
        <w:t xml:space="preserve">your </w:t>
      </w:r>
      <w:r>
        <w:rPr>
          <w:rFonts w:ascii="Cambria" w:hAnsi="Cambria"/>
          <w:b/>
          <w:bCs/>
          <w:color w:val="000000"/>
          <w:sz w:val="26"/>
          <w:szCs w:val="26"/>
        </w:rPr>
        <w:t>Priorities</w:t>
      </w:r>
      <w:r>
        <w:rPr>
          <w:rFonts w:ascii="Cambria" w:hAnsi="Cambria"/>
          <w:i/>
          <w:iCs/>
          <w:color w:val="000000"/>
          <w:sz w:val="26"/>
          <w:szCs w:val="26"/>
        </w:rPr>
        <w:t>?</w:t>
      </w:r>
    </w:p>
    <w:p w14:paraId="7A4CE11F" w14:textId="77777777" w:rsidR="00613D41" w:rsidRDefault="00613D41" w:rsidP="00613D41">
      <w:r>
        <w:br/>
      </w:r>
      <w:r>
        <w:rPr>
          <w:rFonts w:ascii="Cambria" w:hAnsi="Cambria"/>
          <w:color w:val="000000"/>
          <w:sz w:val="26"/>
          <w:szCs w:val="26"/>
        </w:rPr>
        <w:t xml:space="preserve">“Whoever sows sparingly will also reap sparingly, and whoever sows bountifully will also reap bountifully. Each one must give as he has decided in his heart, not reluctantly or under compulsion, for God loves a cheerful giver. And God </w:t>
      </w:r>
      <w:proofErr w:type="gramStart"/>
      <w:r>
        <w:rPr>
          <w:rFonts w:ascii="Cambria" w:hAnsi="Cambria"/>
          <w:color w:val="000000"/>
          <w:sz w:val="26"/>
          <w:szCs w:val="26"/>
        </w:rPr>
        <w:t>is able to</w:t>
      </w:r>
      <w:proofErr w:type="gramEnd"/>
      <w:r>
        <w:rPr>
          <w:rFonts w:ascii="Cambria" w:hAnsi="Cambria"/>
          <w:color w:val="000000"/>
          <w:sz w:val="26"/>
          <w:szCs w:val="26"/>
        </w:rPr>
        <w:t xml:space="preserve"> make all grace abound to you...” 2 Corinthians 9:6-8</w:t>
      </w:r>
    </w:p>
    <w:p w14:paraId="5C2BB637" w14:textId="77777777" w:rsidR="000C131C" w:rsidRDefault="000C131C"/>
    <w:p w14:paraId="0696D218" w14:textId="77777777" w:rsidR="00613D41" w:rsidRDefault="00613D41"/>
    <w:sectPr w:rsidR="00613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B9B"/>
    <w:multiLevelType w:val="multilevel"/>
    <w:tmpl w:val="6B66A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B1728E"/>
    <w:multiLevelType w:val="multilevel"/>
    <w:tmpl w:val="E36C5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25442"/>
    <w:multiLevelType w:val="hybridMultilevel"/>
    <w:tmpl w:val="900472DC"/>
    <w:lvl w:ilvl="0" w:tplc="13063084">
      <w:numFmt w:val="bullet"/>
      <w:lvlText w:val=""/>
      <w:lvlJc w:val="left"/>
      <w:pPr>
        <w:ind w:left="1170" w:hanging="360"/>
      </w:pPr>
      <w:rPr>
        <w:rFonts w:ascii="Symbol" w:eastAsiaTheme="minorHAnsi" w:hAnsi="Symbol"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2BB4D0A"/>
    <w:multiLevelType w:val="hybridMultilevel"/>
    <w:tmpl w:val="687C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B4A26"/>
    <w:multiLevelType w:val="hybridMultilevel"/>
    <w:tmpl w:val="715444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245D27"/>
    <w:multiLevelType w:val="multilevel"/>
    <w:tmpl w:val="F5CE80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D45A02"/>
    <w:multiLevelType w:val="hybridMultilevel"/>
    <w:tmpl w:val="8696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4683"/>
    <w:multiLevelType w:val="multilevel"/>
    <w:tmpl w:val="B6160E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57406A6"/>
    <w:multiLevelType w:val="hybridMultilevel"/>
    <w:tmpl w:val="8B7EF3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904C68"/>
    <w:multiLevelType w:val="hybridMultilevel"/>
    <w:tmpl w:val="D92C25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A622218"/>
    <w:multiLevelType w:val="hybridMultilevel"/>
    <w:tmpl w:val="494AE8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763B25"/>
    <w:multiLevelType w:val="multilevel"/>
    <w:tmpl w:val="6B66A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22105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32265">
    <w:abstractNumId w:val="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809173995">
    <w:abstractNumId w:val="7"/>
    <w:lvlOverride w:ilvl="0">
      <w:startOverride w:val="3"/>
      <w:lvl w:ilvl="0">
        <w:start w:val="3"/>
        <w:numFmt w:val="decimal"/>
        <w:lvlText w:val="%1."/>
        <w:lvlJc w:val="left"/>
        <w:pPr>
          <w:ind w:left="45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853839852">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2040668555">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Wingdings" w:hAnsi="Wingdings"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289669896">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1883246048">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Wingdings" w:hAnsi="Wingdings"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229847587">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Wingdings" w:hAnsi="Wingdings"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581598553">
    <w:abstractNumId w:val="0"/>
  </w:num>
  <w:num w:numId="10" w16cid:durableId="2044552827">
    <w:abstractNumId w:val="9"/>
  </w:num>
  <w:num w:numId="11" w16cid:durableId="624582222">
    <w:abstractNumId w:val="4"/>
  </w:num>
  <w:num w:numId="12" w16cid:durableId="654534846">
    <w:abstractNumId w:val="2"/>
  </w:num>
  <w:num w:numId="13" w16cid:durableId="1657345832">
    <w:abstractNumId w:val="3"/>
  </w:num>
  <w:num w:numId="14" w16cid:durableId="102312077">
    <w:abstractNumId w:val="8"/>
  </w:num>
  <w:num w:numId="15" w16cid:durableId="1320310114">
    <w:abstractNumId w:val="10"/>
  </w:num>
  <w:num w:numId="16" w16cid:durableId="1119565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24"/>
    <w:rsid w:val="000C131C"/>
    <w:rsid w:val="000E72CC"/>
    <w:rsid w:val="00277D2D"/>
    <w:rsid w:val="0053763B"/>
    <w:rsid w:val="00613D41"/>
    <w:rsid w:val="007D1D13"/>
    <w:rsid w:val="00BF2F24"/>
    <w:rsid w:val="00C55386"/>
    <w:rsid w:val="00D35AA2"/>
    <w:rsid w:val="00FB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2144"/>
  <w15:chartTrackingRefBased/>
  <w15:docId w15:val="{0843B17F-3DA5-4E29-B746-B904FAFE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2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F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8</cp:revision>
  <dcterms:created xsi:type="dcterms:W3CDTF">2023-06-19T19:27:00Z</dcterms:created>
  <dcterms:modified xsi:type="dcterms:W3CDTF">2023-06-21T15:17:00Z</dcterms:modified>
</cp:coreProperties>
</file>