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BDCD" w14:textId="77777777" w:rsidR="002612A3" w:rsidRPr="002612A3" w:rsidRDefault="002612A3" w:rsidP="002612A3">
      <w:pPr>
        <w:pStyle w:val="NormalWeb"/>
        <w:spacing w:before="0" w:beforeAutospacing="0" w:after="0" w:afterAutospacing="0"/>
        <w:jc w:val="center"/>
        <w:rPr>
          <w:rFonts w:asciiTheme="minorHAnsi" w:hAnsiTheme="minorHAnsi" w:cstheme="minorHAnsi"/>
          <w:sz w:val="28"/>
          <w:szCs w:val="28"/>
        </w:rPr>
      </w:pPr>
      <w:r w:rsidRPr="002612A3">
        <w:rPr>
          <w:rFonts w:asciiTheme="minorHAnsi" w:hAnsiTheme="minorHAnsi" w:cstheme="minorHAnsi"/>
          <w:b/>
          <w:bCs/>
          <w:color w:val="000000"/>
          <w:sz w:val="28"/>
          <w:szCs w:val="28"/>
        </w:rPr>
        <w:t>The Heart of the Matter</w:t>
      </w:r>
    </w:p>
    <w:p w14:paraId="172D3A1E" w14:textId="77777777" w:rsidR="002612A3" w:rsidRPr="002612A3" w:rsidRDefault="002612A3" w:rsidP="002612A3">
      <w:pPr>
        <w:pStyle w:val="NormalWeb"/>
        <w:spacing w:before="0" w:beforeAutospacing="0" w:after="0" w:afterAutospacing="0"/>
        <w:jc w:val="center"/>
        <w:rPr>
          <w:rFonts w:asciiTheme="minorHAnsi" w:hAnsiTheme="minorHAnsi" w:cstheme="minorHAnsi"/>
          <w:sz w:val="28"/>
          <w:szCs w:val="28"/>
        </w:rPr>
      </w:pPr>
      <w:r w:rsidRPr="002612A3">
        <w:rPr>
          <w:rFonts w:asciiTheme="minorHAnsi" w:hAnsiTheme="minorHAnsi" w:cstheme="minorHAnsi"/>
          <w:color w:val="000000"/>
          <w:sz w:val="28"/>
          <w:szCs w:val="28"/>
        </w:rPr>
        <w:t>Matthew 6:19-34</w:t>
      </w:r>
    </w:p>
    <w:p w14:paraId="3D1B3FCE" w14:textId="77777777" w:rsidR="002612A3" w:rsidRPr="002612A3" w:rsidRDefault="002612A3" w:rsidP="002612A3">
      <w:pPr>
        <w:rPr>
          <w:rFonts w:asciiTheme="minorHAnsi" w:hAnsiTheme="minorHAnsi" w:cstheme="minorHAnsi"/>
          <w:sz w:val="28"/>
          <w:szCs w:val="28"/>
        </w:rPr>
      </w:pPr>
    </w:p>
    <w:p w14:paraId="57CD1DF3" w14:textId="77777777" w:rsidR="002612A3" w:rsidRDefault="002612A3" w:rsidP="002612A3">
      <w:pPr>
        <w:pStyle w:val="NormalWeb"/>
        <w:spacing w:before="0" w:beforeAutospacing="0" w:after="0" w:afterAutospacing="0"/>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14:paraId="596B906F" w14:textId="2A13E1E0" w:rsidR="002612A3" w:rsidRPr="002612A3" w:rsidRDefault="002612A3" w:rsidP="002612A3">
      <w:pPr>
        <w:pStyle w:val="NormalWeb"/>
        <w:spacing w:before="0" w:beforeAutospacing="0" w:after="0" w:afterAutospacing="0"/>
        <w:rPr>
          <w:rFonts w:asciiTheme="minorHAnsi" w:hAnsiTheme="minorHAnsi" w:cstheme="minorHAnsi"/>
          <w:sz w:val="28"/>
          <w:szCs w:val="28"/>
        </w:rPr>
      </w:pPr>
      <w:r w:rsidRPr="002612A3">
        <w:rPr>
          <w:rFonts w:asciiTheme="minorHAnsi" w:hAnsiTheme="minorHAnsi" w:cstheme="minorHAnsi"/>
          <w:color w:val="000000"/>
          <w:sz w:val="28"/>
          <w:szCs w:val="28"/>
        </w:rPr>
        <w:t>Matthew 6:19-21</w:t>
      </w:r>
    </w:p>
    <w:p w14:paraId="0E90E0EC" w14:textId="77777777" w:rsidR="002612A3" w:rsidRPr="002612A3" w:rsidRDefault="002612A3" w:rsidP="002612A3">
      <w:pPr>
        <w:rPr>
          <w:rFonts w:asciiTheme="minorHAnsi" w:hAnsiTheme="minorHAnsi" w:cstheme="minorHAnsi"/>
          <w:sz w:val="28"/>
          <w:szCs w:val="28"/>
        </w:rPr>
      </w:pPr>
    </w:p>
    <w:p w14:paraId="6711751B" w14:textId="15FD1B7A"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1. What does your heart </w:t>
      </w:r>
      <w:r w:rsidRPr="002612A3">
        <w:rPr>
          <w:rFonts w:asciiTheme="minorHAnsi" w:hAnsiTheme="minorHAnsi" w:cstheme="minorHAnsi"/>
          <w:b/>
          <w:bCs/>
          <w:color w:val="000000"/>
          <w:sz w:val="28"/>
          <w:szCs w:val="28"/>
        </w:rPr>
        <w:t>L</w:t>
      </w:r>
      <w:r>
        <w:rPr>
          <w:rFonts w:asciiTheme="minorHAnsi" w:hAnsiTheme="minorHAnsi" w:cstheme="minorHAnsi"/>
          <w:b/>
          <w:bCs/>
          <w:color w:val="000000"/>
          <w:sz w:val="28"/>
          <w:szCs w:val="28"/>
        </w:rPr>
        <w:t>__________</w:t>
      </w:r>
      <w:r w:rsidRPr="002612A3">
        <w:rPr>
          <w:rFonts w:asciiTheme="minorHAnsi" w:hAnsiTheme="minorHAnsi" w:cstheme="minorHAnsi"/>
          <w:color w:val="000000"/>
          <w:sz w:val="28"/>
          <w:szCs w:val="28"/>
        </w:rPr>
        <w:t>? (v. 19)</w:t>
      </w:r>
    </w:p>
    <w:p w14:paraId="23C66F91" w14:textId="14F81E74" w:rsidR="002612A3" w:rsidRPr="002612A3" w:rsidRDefault="002612A3" w:rsidP="002612A3">
      <w:pPr>
        <w:numPr>
          <w:ilvl w:val="0"/>
          <w:numId w:val="1"/>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Follow the </w:t>
      </w:r>
      <w:r w:rsidRPr="002612A3">
        <w:rPr>
          <w:rFonts w:asciiTheme="minorHAnsi" w:hAnsiTheme="minorHAnsi" w:cstheme="minorHAnsi"/>
          <w:b/>
          <w:bCs/>
          <w:color w:val="000000"/>
          <w:sz w:val="28"/>
          <w:szCs w:val="28"/>
        </w:rPr>
        <w:t>M</w:t>
      </w:r>
      <w:r>
        <w:rPr>
          <w:rFonts w:asciiTheme="minorHAnsi" w:hAnsiTheme="minorHAnsi" w:cstheme="minorHAnsi"/>
          <w:b/>
          <w:bCs/>
          <w:color w:val="000000"/>
          <w:sz w:val="28"/>
          <w:szCs w:val="28"/>
        </w:rPr>
        <w:t>__________</w:t>
      </w:r>
      <w:r w:rsidRPr="002612A3">
        <w:rPr>
          <w:rFonts w:asciiTheme="minorHAnsi" w:hAnsiTheme="minorHAnsi" w:cstheme="minorHAnsi"/>
          <w:color w:val="000000"/>
          <w:sz w:val="28"/>
          <w:szCs w:val="28"/>
        </w:rPr>
        <w:t xml:space="preserve"> (v. 21; 1 Tim. 6:9-10)</w:t>
      </w:r>
    </w:p>
    <w:p w14:paraId="0EB2D097" w14:textId="05089EF6" w:rsidR="002612A3" w:rsidRPr="002612A3" w:rsidRDefault="002612A3" w:rsidP="002612A3">
      <w:pPr>
        <w:numPr>
          <w:ilvl w:val="0"/>
          <w:numId w:val="1"/>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Follow your </w:t>
      </w:r>
      <w:r w:rsidRPr="002612A3">
        <w:rPr>
          <w:rFonts w:asciiTheme="minorHAnsi" w:hAnsiTheme="minorHAnsi" w:cstheme="minorHAnsi"/>
          <w:b/>
          <w:bCs/>
          <w:color w:val="000000"/>
          <w:sz w:val="28"/>
          <w:szCs w:val="28"/>
        </w:rPr>
        <w:t>T</w:t>
      </w:r>
      <w:r>
        <w:rPr>
          <w:rFonts w:asciiTheme="minorHAnsi" w:hAnsiTheme="minorHAnsi" w:cstheme="minorHAnsi"/>
          <w:b/>
          <w:bCs/>
          <w:color w:val="000000"/>
          <w:sz w:val="28"/>
          <w:szCs w:val="28"/>
        </w:rPr>
        <w:t>____________</w:t>
      </w:r>
      <w:r w:rsidRPr="002612A3">
        <w:rPr>
          <w:rFonts w:asciiTheme="minorHAnsi" w:hAnsiTheme="minorHAnsi" w:cstheme="minorHAnsi"/>
          <w:color w:val="000000"/>
          <w:sz w:val="28"/>
          <w:szCs w:val="28"/>
        </w:rPr>
        <w:t xml:space="preserve"> (v. 22-24)</w:t>
      </w:r>
    </w:p>
    <w:p w14:paraId="7CF8EC32" w14:textId="77777777" w:rsidR="002612A3" w:rsidRPr="002612A3" w:rsidRDefault="002612A3" w:rsidP="002612A3">
      <w:pPr>
        <w:spacing w:line="360" w:lineRule="auto"/>
        <w:rPr>
          <w:rFonts w:asciiTheme="minorHAnsi" w:hAnsiTheme="minorHAnsi" w:cstheme="minorHAnsi"/>
          <w:sz w:val="28"/>
          <w:szCs w:val="28"/>
        </w:rPr>
      </w:pPr>
    </w:p>
    <w:p w14:paraId="748A34F8" w14:textId="3A4BA521"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2. What do you </w:t>
      </w:r>
      <w:r w:rsidRPr="002612A3">
        <w:rPr>
          <w:rFonts w:asciiTheme="minorHAnsi" w:hAnsiTheme="minorHAnsi" w:cstheme="minorHAnsi"/>
          <w:b/>
          <w:bCs/>
          <w:color w:val="000000"/>
          <w:sz w:val="28"/>
          <w:szCs w:val="28"/>
        </w:rPr>
        <w:t>W</w:t>
      </w:r>
      <w:r>
        <w:rPr>
          <w:rFonts w:asciiTheme="minorHAnsi" w:hAnsiTheme="minorHAnsi" w:cstheme="minorHAnsi"/>
          <w:b/>
          <w:bCs/>
          <w:color w:val="000000"/>
          <w:sz w:val="28"/>
          <w:szCs w:val="28"/>
        </w:rPr>
        <w:t>__________</w:t>
      </w:r>
      <w:r w:rsidRPr="002612A3">
        <w:rPr>
          <w:rFonts w:asciiTheme="minorHAnsi" w:hAnsiTheme="minorHAnsi" w:cstheme="minorHAnsi"/>
          <w:color w:val="000000"/>
          <w:sz w:val="28"/>
          <w:szCs w:val="28"/>
        </w:rPr>
        <w:t xml:space="preserve"> about? (v. 25-29)</w:t>
      </w:r>
    </w:p>
    <w:p w14:paraId="751F0334" w14:textId="1DE74199" w:rsidR="002612A3" w:rsidRPr="002612A3" w:rsidRDefault="002612A3" w:rsidP="002612A3">
      <w:pPr>
        <w:numPr>
          <w:ilvl w:val="0"/>
          <w:numId w:val="2"/>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Trust the Father’s loving </w:t>
      </w:r>
      <w:r w:rsidRPr="002612A3">
        <w:rPr>
          <w:rFonts w:asciiTheme="minorHAnsi" w:hAnsiTheme="minorHAnsi" w:cstheme="minorHAnsi"/>
          <w:b/>
          <w:bCs/>
          <w:color w:val="000000"/>
          <w:sz w:val="28"/>
          <w:szCs w:val="28"/>
        </w:rPr>
        <w:t>P</w:t>
      </w:r>
      <w:r>
        <w:rPr>
          <w:rFonts w:asciiTheme="minorHAnsi" w:hAnsiTheme="minorHAnsi" w:cstheme="minorHAnsi"/>
          <w:b/>
          <w:bCs/>
          <w:color w:val="000000"/>
          <w:sz w:val="28"/>
          <w:szCs w:val="28"/>
        </w:rPr>
        <w:t>____________</w:t>
      </w:r>
      <w:r w:rsidRPr="002612A3">
        <w:rPr>
          <w:rFonts w:asciiTheme="minorHAnsi" w:hAnsiTheme="minorHAnsi" w:cstheme="minorHAnsi"/>
          <w:color w:val="000000"/>
          <w:sz w:val="28"/>
          <w:szCs w:val="28"/>
        </w:rPr>
        <w:t xml:space="preserve"> (v. 30-32)</w:t>
      </w:r>
    </w:p>
    <w:p w14:paraId="41CADE7F" w14:textId="77777777" w:rsidR="002612A3" w:rsidRPr="002612A3" w:rsidRDefault="002612A3" w:rsidP="002612A3">
      <w:pPr>
        <w:spacing w:line="360" w:lineRule="auto"/>
        <w:rPr>
          <w:rFonts w:asciiTheme="minorHAnsi" w:hAnsiTheme="minorHAnsi" w:cstheme="minorHAnsi"/>
          <w:sz w:val="28"/>
          <w:szCs w:val="28"/>
        </w:rPr>
      </w:pPr>
    </w:p>
    <w:p w14:paraId="1EC68AAD" w14:textId="30F2FA04"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3. What do you </w:t>
      </w:r>
      <w:r w:rsidRPr="002612A3">
        <w:rPr>
          <w:rFonts w:asciiTheme="minorHAnsi" w:hAnsiTheme="minorHAnsi" w:cstheme="minorHAnsi"/>
          <w:b/>
          <w:bCs/>
          <w:color w:val="000000"/>
          <w:sz w:val="28"/>
          <w:szCs w:val="28"/>
        </w:rPr>
        <w:t>L</w:t>
      </w:r>
      <w:r>
        <w:rPr>
          <w:rFonts w:asciiTheme="minorHAnsi" w:hAnsiTheme="minorHAnsi" w:cstheme="minorHAnsi"/>
          <w:b/>
          <w:bCs/>
          <w:color w:val="000000"/>
          <w:sz w:val="28"/>
          <w:szCs w:val="28"/>
        </w:rPr>
        <w:t>_______</w:t>
      </w:r>
      <w:r w:rsidRPr="002612A3">
        <w:rPr>
          <w:rFonts w:asciiTheme="minorHAnsi" w:hAnsiTheme="minorHAnsi" w:cstheme="minorHAnsi"/>
          <w:color w:val="000000"/>
          <w:sz w:val="28"/>
          <w:szCs w:val="28"/>
        </w:rPr>
        <w:t xml:space="preserve"> for? </w:t>
      </w:r>
    </w:p>
    <w:p w14:paraId="41C2CED6" w14:textId="64D1E6E5" w:rsidR="002612A3" w:rsidRPr="002612A3" w:rsidRDefault="002612A3" w:rsidP="002612A3">
      <w:pPr>
        <w:numPr>
          <w:ilvl w:val="0"/>
          <w:numId w:val="3"/>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Focus on God and His </w:t>
      </w:r>
      <w:r w:rsidRPr="002612A3">
        <w:rPr>
          <w:rFonts w:asciiTheme="minorHAnsi" w:hAnsiTheme="minorHAnsi" w:cstheme="minorHAnsi"/>
          <w:b/>
          <w:bCs/>
          <w:color w:val="000000"/>
          <w:sz w:val="28"/>
          <w:szCs w:val="28"/>
        </w:rPr>
        <w:t>P</w:t>
      </w:r>
      <w:r>
        <w:rPr>
          <w:rFonts w:asciiTheme="minorHAnsi" w:hAnsiTheme="minorHAnsi" w:cstheme="minorHAnsi"/>
          <w:b/>
          <w:bCs/>
          <w:color w:val="000000"/>
          <w:sz w:val="28"/>
          <w:szCs w:val="28"/>
        </w:rPr>
        <w:t>_____________</w:t>
      </w:r>
      <w:r w:rsidRPr="002612A3">
        <w:rPr>
          <w:rFonts w:asciiTheme="minorHAnsi" w:hAnsiTheme="minorHAnsi" w:cstheme="minorHAnsi"/>
          <w:color w:val="000000"/>
          <w:sz w:val="28"/>
          <w:szCs w:val="28"/>
        </w:rPr>
        <w:t xml:space="preserve"> (v. 33)</w:t>
      </w:r>
    </w:p>
    <w:p w14:paraId="3BF1E3E2" w14:textId="0FBD8D8F" w:rsidR="002612A3" w:rsidRDefault="002612A3">
      <w:pPr>
        <w:spacing w:after="160" w:line="259" w:lineRule="auto"/>
      </w:pPr>
      <w:r>
        <w:br w:type="page"/>
      </w:r>
    </w:p>
    <w:p w14:paraId="0ADC70AA" w14:textId="77777777" w:rsidR="002612A3" w:rsidRPr="002612A3" w:rsidRDefault="002612A3" w:rsidP="002612A3">
      <w:pPr>
        <w:pStyle w:val="NormalWeb"/>
        <w:spacing w:before="0" w:beforeAutospacing="0" w:after="0" w:afterAutospacing="0"/>
        <w:jc w:val="center"/>
        <w:rPr>
          <w:rFonts w:asciiTheme="minorHAnsi" w:hAnsiTheme="minorHAnsi" w:cstheme="minorHAnsi"/>
          <w:sz w:val="28"/>
          <w:szCs w:val="28"/>
        </w:rPr>
      </w:pPr>
      <w:r w:rsidRPr="002612A3">
        <w:rPr>
          <w:rFonts w:asciiTheme="minorHAnsi" w:hAnsiTheme="minorHAnsi" w:cstheme="minorHAnsi"/>
          <w:b/>
          <w:bCs/>
          <w:color w:val="000000"/>
          <w:sz w:val="28"/>
          <w:szCs w:val="28"/>
        </w:rPr>
        <w:lastRenderedPageBreak/>
        <w:t>The Heart of the Matter</w:t>
      </w:r>
    </w:p>
    <w:p w14:paraId="45DAE720" w14:textId="77777777" w:rsidR="002612A3" w:rsidRPr="002612A3" w:rsidRDefault="002612A3" w:rsidP="002612A3">
      <w:pPr>
        <w:pStyle w:val="NormalWeb"/>
        <w:spacing w:before="0" w:beforeAutospacing="0" w:after="0" w:afterAutospacing="0"/>
        <w:jc w:val="center"/>
        <w:rPr>
          <w:rFonts w:asciiTheme="minorHAnsi" w:hAnsiTheme="minorHAnsi" w:cstheme="minorHAnsi"/>
          <w:sz w:val="28"/>
          <w:szCs w:val="28"/>
        </w:rPr>
      </w:pPr>
      <w:r w:rsidRPr="002612A3">
        <w:rPr>
          <w:rFonts w:asciiTheme="minorHAnsi" w:hAnsiTheme="minorHAnsi" w:cstheme="minorHAnsi"/>
          <w:color w:val="000000"/>
          <w:sz w:val="28"/>
          <w:szCs w:val="28"/>
        </w:rPr>
        <w:t>Matthew 6:19-34</w:t>
      </w:r>
    </w:p>
    <w:p w14:paraId="79E18765" w14:textId="77777777" w:rsidR="002612A3" w:rsidRPr="002612A3" w:rsidRDefault="002612A3" w:rsidP="002612A3">
      <w:pPr>
        <w:rPr>
          <w:rFonts w:asciiTheme="minorHAnsi" w:hAnsiTheme="minorHAnsi" w:cstheme="minorHAnsi"/>
          <w:sz w:val="28"/>
          <w:szCs w:val="28"/>
        </w:rPr>
      </w:pPr>
    </w:p>
    <w:p w14:paraId="4CF41009" w14:textId="77777777" w:rsidR="002612A3" w:rsidRDefault="002612A3" w:rsidP="002612A3">
      <w:pPr>
        <w:pStyle w:val="NormalWeb"/>
        <w:spacing w:before="0" w:beforeAutospacing="0" w:after="0" w:afterAutospacing="0"/>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14:paraId="5C14268D" w14:textId="7302C95E" w:rsidR="002612A3" w:rsidRPr="002612A3" w:rsidRDefault="002612A3" w:rsidP="002612A3">
      <w:pPr>
        <w:pStyle w:val="NormalWeb"/>
        <w:spacing w:before="0" w:beforeAutospacing="0" w:after="0" w:afterAutospacing="0"/>
        <w:rPr>
          <w:rFonts w:asciiTheme="minorHAnsi" w:hAnsiTheme="minorHAnsi" w:cstheme="minorHAnsi"/>
          <w:sz w:val="28"/>
          <w:szCs w:val="28"/>
        </w:rPr>
      </w:pPr>
      <w:r w:rsidRPr="002612A3">
        <w:rPr>
          <w:rFonts w:asciiTheme="minorHAnsi" w:hAnsiTheme="minorHAnsi" w:cstheme="minorHAnsi"/>
          <w:color w:val="000000"/>
          <w:sz w:val="28"/>
          <w:szCs w:val="28"/>
        </w:rPr>
        <w:t>Matthew 6:19-21</w:t>
      </w:r>
    </w:p>
    <w:p w14:paraId="0C17C89E" w14:textId="77777777" w:rsidR="002612A3" w:rsidRPr="002612A3" w:rsidRDefault="002612A3" w:rsidP="002612A3">
      <w:pPr>
        <w:rPr>
          <w:rFonts w:asciiTheme="minorHAnsi" w:hAnsiTheme="minorHAnsi" w:cstheme="minorHAnsi"/>
          <w:sz w:val="28"/>
          <w:szCs w:val="28"/>
        </w:rPr>
      </w:pPr>
    </w:p>
    <w:p w14:paraId="0777FD44" w14:textId="77777777"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1. What does your heart </w:t>
      </w:r>
      <w:r w:rsidRPr="002612A3">
        <w:rPr>
          <w:rFonts w:asciiTheme="minorHAnsi" w:hAnsiTheme="minorHAnsi" w:cstheme="minorHAnsi"/>
          <w:b/>
          <w:bCs/>
          <w:color w:val="000000"/>
          <w:sz w:val="28"/>
          <w:szCs w:val="28"/>
        </w:rPr>
        <w:t>Love</w:t>
      </w:r>
      <w:r w:rsidRPr="002612A3">
        <w:rPr>
          <w:rFonts w:asciiTheme="minorHAnsi" w:hAnsiTheme="minorHAnsi" w:cstheme="minorHAnsi"/>
          <w:color w:val="000000"/>
          <w:sz w:val="28"/>
          <w:szCs w:val="28"/>
        </w:rPr>
        <w:t>? (v. 19)</w:t>
      </w:r>
    </w:p>
    <w:p w14:paraId="213BBF18" w14:textId="77777777" w:rsidR="002612A3" w:rsidRPr="002612A3" w:rsidRDefault="002612A3" w:rsidP="002612A3">
      <w:pPr>
        <w:numPr>
          <w:ilvl w:val="0"/>
          <w:numId w:val="1"/>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Follow the </w:t>
      </w:r>
      <w:r w:rsidRPr="002612A3">
        <w:rPr>
          <w:rFonts w:asciiTheme="minorHAnsi" w:hAnsiTheme="minorHAnsi" w:cstheme="minorHAnsi"/>
          <w:b/>
          <w:bCs/>
          <w:color w:val="000000"/>
          <w:sz w:val="28"/>
          <w:szCs w:val="28"/>
        </w:rPr>
        <w:t>Money</w:t>
      </w:r>
      <w:r w:rsidRPr="002612A3">
        <w:rPr>
          <w:rFonts w:asciiTheme="minorHAnsi" w:hAnsiTheme="minorHAnsi" w:cstheme="minorHAnsi"/>
          <w:color w:val="000000"/>
          <w:sz w:val="28"/>
          <w:szCs w:val="28"/>
        </w:rPr>
        <w:t xml:space="preserve"> (v. 21; 1 Tim. 6:9-10)</w:t>
      </w:r>
    </w:p>
    <w:p w14:paraId="0C1EC7B3" w14:textId="77777777" w:rsidR="002612A3" w:rsidRPr="002612A3" w:rsidRDefault="002612A3" w:rsidP="002612A3">
      <w:pPr>
        <w:numPr>
          <w:ilvl w:val="0"/>
          <w:numId w:val="1"/>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Follow your </w:t>
      </w:r>
      <w:r w:rsidRPr="002612A3">
        <w:rPr>
          <w:rFonts w:asciiTheme="minorHAnsi" w:hAnsiTheme="minorHAnsi" w:cstheme="minorHAnsi"/>
          <w:b/>
          <w:bCs/>
          <w:color w:val="000000"/>
          <w:sz w:val="28"/>
          <w:szCs w:val="28"/>
        </w:rPr>
        <w:t>Thoughts</w:t>
      </w:r>
      <w:r w:rsidRPr="002612A3">
        <w:rPr>
          <w:rFonts w:asciiTheme="minorHAnsi" w:hAnsiTheme="minorHAnsi" w:cstheme="minorHAnsi"/>
          <w:color w:val="000000"/>
          <w:sz w:val="28"/>
          <w:szCs w:val="28"/>
        </w:rPr>
        <w:t xml:space="preserve"> (v. 22-24)</w:t>
      </w:r>
    </w:p>
    <w:p w14:paraId="13DFD88D" w14:textId="77777777" w:rsidR="002612A3" w:rsidRPr="002612A3" w:rsidRDefault="002612A3" w:rsidP="002612A3">
      <w:pPr>
        <w:spacing w:line="360" w:lineRule="auto"/>
        <w:rPr>
          <w:rFonts w:asciiTheme="minorHAnsi" w:hAnsiTheme="minorHAnsi" w:cstheme="minorHAnsi"/>
          <w:sz w:val="28"/>
          <w:szCs w:val="28"/>
        </w:rPr>
      </w:pPr>
    </w:p>
    <w:p w14:paraId="0D834762" w14:textId="77777777"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2. What do you </w:t>
      </w:r>
      <w:r w:rsidRPr="002612A3">
        <w:rPr>
          <w:rFonts w:asciiTheme="minorHAnsi" w:hAnsiTheme="minorHAnsi" w:cstheme="minorHAnsi"/>
          <w:b/>
          <w:bCs/>
          <w:color w:val="000000"/>
          <w:sz w:val="28"/>
          <w:szCs w:val="28"/>
        </w:rPr>
        <w:t>Worry</w:t>
      </w:r>
      <w:r w:rsidRPr="002612A3">
        <w:rPr>
          <w:rFonts w:asciiTheme="minorHAnsi" w:hAnsiTheme="minorHAnsi" w:cstheme="minorHAnsi"/>
          <w:color w:val="000000"/>
          <w:sz w:val="28"/>
          <w:szCs w:val="28"/>
        </w:rPr>
        <w:t xml:space="preserve"> about? (v. 25-29)</w:t>
      </w:r>
    </w:p>
    <w:p w14:paraId="005629E3" w14:textId="77777777" w:rsidR="002612A3" w:rsidRPr="002612A3" w:rsidRDefault="002612A3" w:rsidP="002612A3">
      <w:pPr>
        <w:numPr>
          <w:ilvl w:val="0"/>
          <w:numId w:val="2"/>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Trust the Father’s loving </w:t>
      </w:r>
      <w:r w:rsidRPr="002612A3">
        <w:rPr>
          <w:rFonts w:asciiTheme="minorHAnsi" w:hAnsiTheme="minorHAnsi" w:cstheme="minorHAnsi"/>
          <w:b/>
          <w:bCs/>
          <w:color w:val="000000"/>
          <w:sz w:val="28"/>
          <w:szCs w:val="28"/>
        </w:rPr>
        <w:t>Provision</w:t>
      </w:r>
      <w:r w:rsidRPr="002612A3">
        <w:rPr>
          <w:rFonts w:asciiTheme="minorHAnsi" w:hAnsiTheme="minorHAnsi" w:cstheme="minorHAnsi"/>
          <w:color w:val="000000"/>
          <w:sz w:val="28"/>
          <w:szCs w:val="28"/>
        </w:rPr>
        <w:t xml:space="preserve"> (v. 30-32)</w:t>
      </w:r>
    </w:p>
    <w:p w14:paraId="04918E2F" w14:textId="77777777" w:rsidR="002612A3" w:rsidRPr="002612A3" w:rsidRDefault="002612A3" w:rsidP="002612A3">
      <w:pPr>
        <w:spacing w:line="360" w:lineRule="auto"/>
        <w:rPr>
          <w:rFonts w:asciiTheme="minorHAnsi" w:hAnsiTheme="minorHAnsi" w:cstheme="minorHAnsi"/>
          <w:sz w:val="28"/>
          <w:szCs w:val="28"/>
        </w:rPr>
      </w:pPr>
    </w:p>
    <w:p w14:paraId="5F0854B3" w14:textId="77777777" w:rsidR="002612A3" w:rsidRPr="002612A3" w:rsidRDefault="002612A3" w:rsidP="002612A3">
      <w:pPr>
        <w:pStyle w:val="NormalWeb"/>
        <w:spacing w:before="0" w:beforeAutospacing="0" w:after="0" w:afterAutospacing="0" w:line="360" w:lineRule="auto"/>
        <w:rPr>
          <w:rFonts w:asciiTheme="minorHAnsi" w:hAnsiTheme="minorHAnsi" w:cstheme="minorHAnsi"/>
          <w:sz w:val="28"/>
          <w:szCs w:val="28"/>
        </w:rPr>
      </w:pPr>
      <w:r w:rsidRPr="002612A3">
        <w:rPr>
          <w:rFonts w:asciiTheme="minorHAnsi" w:hAnsiTheme="minorHAnsi" w:cstheme="minorHAnsi"/>
          <w:color w:val="000000"/>
          <w:sz w:val="28"/>
          <w:szCs w:val="28"/>
        </w:rPr>
        <w:t xml:space="preserve">3. What do you </w:t>
      </w:r>
      <w:r w:rsidRPr="002612A3">
        <w:rPr>
          <w:rFonts w:asciiTheme="minorHAnsi" w:hAnsiTheme="minorHAnsi" w:cstheme="minorHAnsi"/>
          <w:b/>
          <w:bCs/>
          <w:color w:val="000000"/>
          <w:sz w:val="28"/>
          <w:szCs w:val="28"/>
        </w:rPr>
        <w:t>Live</w:t>
      </w:r>
      <w:r w:rsidRPr="002612A3">
        <w:rPr>
          <w:rFonts w:asciiTheme="minorHAnsi" w:hAnsiTheme="minorHAnsi" w:cstheme="minorHAnsi"/>
          <w:color w:val="000000"/>
          <w:sz w:val="28"/>
          <w:szCs w:val="28"/>
        </w:rPr>
        <w:t xml:space="preserve"> for? </w:t>
      </w:r>
    </w:p>
    <w:p w14:paraId="5DA64502" w14:textId="77777777" w:rsidR="002612A3" w:rsidRPr="002612A3" w:rsidRDefault="002612A3" w:rsidP="002612A3">
      <w:pPr>
        <w:numPr>
          <w:ilvl w:val="0"/>
          <w:numId w:val="3"/>
        </w:numPr>
        <w:spacing w:line="360" w:lineRule="auto"/>
        <w:textAlignment w:val="baseline"/>
        <w:rPr>
          <w:rFonts w:asciiTheme="minorHAnsi" w:hAnsiTheme="minorHAnsi" w:cstheme="minorHAnsi"/>
          <w:color w:val="000000"/>
          <w:sz w:val="28"/>
          <w:szCs w:val="28"/>
        </w:rPr>
      </w:pPr>
      <w:r w:rsidRPr="002612A3">
        <w:rPr>
          <w:rFonts w:asciiTheme="minorHAnsi" w:hAnsiTheme="minorHAnsi" w:cstheme="minorHAnsi"/>
          <w:color w:val="000000"/>
          <w:sz w:val="28"/>
          <w:szCs w:val="28"/>
        </w:rPr>
        <w:t xml:space="preserve">Focus on God and His </w:t>
      </w:r>
      <w:r w:rsidRPr="002612A3">
        <w:rPr>
          <w:rFonts w:asciiTheme="minorHAnsi" w:hAnsiTheme="minorHAnsi" w:cstheme="minorHAnsi"/>
          <w:b/>
          <w:bCs/>
          <w:color w:val="000000"/>
          <w:sz w:val="28"/>
          <w:szCs w:val="28"/>
        </w:rPr>
        <w:t>Priorities</w:t>
      </w:r>
      <w:r w:rsidRPr="002612A3">
        <w:rPr>
          <w:rFonts w:asciiTheme="minorHAnsi" w:hAnsiTheme="minorHAnsi" w:cstheme="minorHAnsi"/>
          <w:color w:val="000000"/>
          <w:sz w:val="28"/>
          <w:szCs w:val="28"/>
        </w:rPr>
        <w:t xml:space="preserve"> (v. 33)</w:t>
      </w:r>
    </w:p>
    <w:p w14:paraId="75EC71F3" w14:textId="77777777" w:rsidR="000C131C" w:rsidRDefault="000C131C"/>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6A1"/>
    <w:multiLevelType w:val="multilevel"/>
    <w:tmpl w:val="30A0D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A7E98"/>
    <w:multiLevelType w:val="multilevel"/>
    <w:tmpl w:val="9CFE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A291B"/>
    <w:multiLevelType w:val="multilevel"/>
    <w:tmpl w:val="417C8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5700362">
    <w:abstractNumId w:val="2"/>
    <w:lvlOverride w:ilvl="0"/>
    <w:lvlOverride w:ilvl="1"/>
    <w:lvlOverride w:ilvl="2"/>
    <w:lvlOverride w:ilvl="3"/>
    <w:lvlOverride w:ilvl="4"/>
    <w:lvlOverride w:ilvl="5"/>
    <w:lvlOverride w:ilvl="6"/>
    <w:lvlOverride w:ilvl="7"/>
    <w:lvlOverride w:ilvl="8"/>
  </w:num>
  <w:num w:numId="2" w16cid:durableId="2116367700">
    <w:abstractNumId w:val="0"/>
    <w:lvlOverride w:ilvl="0"/>
    <w:lvlOverride w:ilvl="1"/>
    <w:lvlOverride w:ilvl="2"/>
    <w:lvlOverride w:ilvl="3"/>
    <w:lvlOverride w:ilvl="4"/>
    <w:lvlOverride w:ilvl="5"/>
    <w:lvlOverride w:ilvl="6"/>
    <w:lvlOverride w:ilvl="7"/>
    <w:lvlOverride w:ilvl="8"/>
  </w:num>
  <w:num w:numId="3" w16cid:durableId="79058704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A3"/>
    <w:rsid w:val="000C131C"/>
    <w:rsid w:val="0026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E04E"/>
  <w15:chartTrackingRefBased/>
  <w15:docId w15:val="{035BD483-FF25-4EF3-9BBF-89835264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A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2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2023-06-26T17:26:00Z</dcterms:created>
  <dcterms:modified xsi:type="dcterms:W3CDTF">2023-06-26T17:29:00Z</dcterms:modified>
</cp:coreProperties>
</file>