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spacing w:after="0" w:line="240" w:lineRule="auto"/>
        <w:jc w:val="center"/>
        <w:rPr>
          <w:rFonts w:ascii="Cambria" w:cs="Cambria" w:eastAsia="Cambria" w:hAnsi="Cambria"/>
          <w:b w:val="1"/>
          <w:sz w:val="44"/>
          <w:szCs w:val="44"/>
        </w:rPr>
      </w:pPr>
      <w:r w:rsidDel="00000000" w:rsidR="00000000" w:rsidRPr="00000000">
        <w:rPr>
          <w:rFonts w:ascii="Cambria" w:cs="Cambria" w:eastAsia="Cambria" w:hAnsi="Cambria"/>
          <w:b w:val="1"/>
          <w:sz w:val="44"/>
          <w:szCs w:val="44"/>
          <w:rtl w:val="0"/>
        </w:rPr>
        <w:t xml:space="preserve">Connected in Christ (2/11/24) </w:t>
      </w:r>
    </w:p>
    <w:p w:rsidR="00000000" w:rsidDel="00000000" w:rsidP="00000000" w:rsidRDefault="00000000" w:rsidRPr="00000000" w14:paraId="00000002">
      <w:pPr>
        <w:shd w:fill="ffffff" w:val="clear"/>
        <w:spacing w:after="0" w:line="240" w:lineRule="auto"/>
        <w:jc w:val="center"/>
        <w:rPr>
          <w:rFonts w:ascii="Cambria" w:cs="Cambria" w:eastAsia="Cambria" w:hAnsi="Cambria"/>
          <w:b w:val="1"/>
          <w:sz w:val="44"/>
          <w:szCs w:val="44"/>
        </w:rPr>
      </w:pPr>
      <w:r w:rsidDel="00000000" w:rsidR="00000000" w:rsidRPr="00000000">
        <w:rPr>
          <w:rFonts w:ascii="Cambria" w:cs="Cambria" w:eastAsia="Cambria" w:hAnsi="Cambria"/>
          <w:b w:val="1"/>
          <w:sz w:val="44"/>
          <w:szCs w:val="44"/>
          <w:rtl w:val="0"/>
        </w:rPr>
        <w:t xml:space="preserve">Discussion Questions</w:t>
      </w:r>
    </w:p>
    <w:p w:rsidR="00000000" w:rsidDel="00000000" w:rsidP="00000000" w:rsidRDefault="00000000" w:rsidRPr="00000000" w14:paraId="00000003">
      <w:pPr>
        <w:shd w:fill="ffffff" w:val="clear"/>
        <w:spacing w:after="0"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Summary:</w:t>
      </w:r>
      <w:r w:rsidDel="00000000" w:rsidR="00000000" w:rsidRPr="00000000">
        <w:rPr>
          <w:rFonts w:ascii="Cambria" w:cs="Cambria" w:eastAsia="Cambria" w:hAnsi="Cambria"/>
          <w:sz w:val="26"/>
          <w:szCs w:val="26"/>
          <w:rtl w:val="0"/>
        </w:rPr>
        <w:t xml:space="preserve"> What makes a church a church? What are the fundamental, necessary elements for every church? As we start a new series about relationships, small groups and encouraging one another, we open the book of Hebrews and see the center of real community is Jesus. Four marks of true community: 1) we celebrate Jesus together; 2) we seek God together; 3) we stand firm together and; 4) we serve faithfully together. United around Jesus and the gospel our calling is “to encourage one another, and all the more as you see the day approaching” (Heb. 10:25). Come be encouraged this Sunday and come to be an encouragement!</w:t>
      </w:r>
    </w:p>
    <w:p w:rsidR="00000000" w:rsidDel="00000000" w:rsidP="00000000" w:rsidRDefault="00000000" w:rsidRPr="00000000" w14:paraId="00000005">
      <w:pPr>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6">
      <w:pPr>
        <w:shd w:fill="ffffff" w:val="clear"/>
        <w:spacing w:line="240" w:lineRule="auto"/>
        <w:rPr>
          <w:rFonts w:ascii="Cambria" w:cs="Cambria" w:eastAsia="Cambria" w:hAnsi="Cambria"/>
          <w:b w:val="1"/>
          <w:sz w:val="30"/>
          <w:szCs w:val="30"/>
        </w:rPr>
      </w:pPr>
      <w:r w:rsidDel="00000000" w:rsidR="00000000" w:rsidRPr="00000000">
        <w:rPr>
          <w:rFonts w:ascii="Cambria" w:cs="Cambria" w:eastAsia="Cambria" w:hAnsi="Cambria"/>
          <w:b w:val="1"/>
          <w:sz w:val="30"/>
          <w:szCs w:val="30"/>
          <w:rtl w:val="0"/>
        </w:rPr>
        <w:t xml:space="preserve">Connected in Christ</w:t>
      </w:r>
    </w:p>
    <w:p w:rsidR="00000000" w:rsidDel="00000000" w:rsidP="00000000" w:rsidRDefault="00000000" w:rsidRPr="00000000" w14:paraId="00000007">
      <w:pPr>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Hebrews 10:19-25</w:t>
      </w:r>
    </w:p>
    <w:p w:rsidR="00000000" w:rsidDel="00000000" w:rsidP="00000000" w:rsidRDefault="00000000" w:rsidRPr="00000000" w14:paraId="00000008">
      <w:pPr>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9">
      <w:pPr>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when Christ had offered for all time a single sacrifice for sins he sat down at the right hand of God… For by a single offering he has perfected for all time those who are being sanctified.” Hebrews 10:12,14</w:t>
      </w:r>
    </w:p>
    <w:p w:rsidR="00000000" w:rsidDel="00000000" w:rsidP="00000000" w:rsidRDefault="00000000" w:rsidRPr="00000000" w14:paraId="0000000A">
      <w:pPr>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B">
      <w:pPr>
        <w:shd w:fill="ffffff" w:val="clear"/>
        <w:spacing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What True Community Looks Like:</w:t>
      </w:r>
    </w:p>
    <w:p w:rsidR="00000000" w:rsidDel="00000000" w:rsidP="00000000" w:rsidRDefault="00000000" w:rsidRPr="00000000" w14:paraId="0000000C">
      <w:pPr>
        <w:numPr>
          <w:ilvl w:val="0"/>
          <w:numId w:val="1"/>
        </w:numPr>
        <w:shd w:fill="ffffff" w:val="clear"/>
        <w:spacing w:line="240" w:lineRule="auto"/>
        <w:ind w:left="94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u w:val="single"/>
          <w:rtl w:val="0"/>
        </w:rPr>
        <w:t xml:space="preserve">Celebrate</w:t>
      </w:r>
      <w:r w:rsidDel="00000000" w:rsidR="00000000" w:rsidRPr="00000000">
        <w:rPr>
          <w:rFonts w:ascii="Cambria" w:cs="Cambria" w:eastAsia="Cambria" w:hAnsi="Cambria"/>
          <w:sz w:val="26"/>
          <w:szCs w:val="26"/>
          <w:rtl w:val="0"/>
        </w:rPr>
        <w:t xml:space="preserve"> Jesus Together (v. 19-20) </w:t>
      </w:r>
    </w:p>
    <w:p w:rsidR="00000000" w:rsidDel="00000000" w:rsidP="00000000" w:rsidRDefault="00000000" w:rsidRPr="00000000" w14:paraId="0000000D">
      <w:pPr>
        <w:numPr>
          <w:ilvl w:val="1"/>
          <w:numId w:val="1"/>
        </w:numPr>
        <w:shd w:fill="ffffff" w:val="clear"/>
        <w:spacing w:line="240" w:lineRule="auto"/>
        <w:ind w:left="166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Covered by His </w:t>
      </w:r>
      <w:r w:rsidDel="00000000" w:rsidR="00000000" w:rsidRPr="00000000">
        <w:rPr>
          <w:rFonts w:ascii="Cambria" w:cs="Cambria" w:eastAsia="Cambria" w:hAnsi="Cambria"/>
          <w:sz w:val="26"/>
          <w:szCs w:val="26"/>
          <w:u w:val="single"/>
          <w:rtl w:val="0"/>
        </w:rPr>
        <w:t xml:space="preserve">Sacrifice</w:t>
      </w:r>
      <w:r w:rsidDel="00000000" w:rsidR="00000000" w:rsidRPr="00000000">
        <w:rPr>
          <w:rFonts w:ascii="Cambria" w:cs="Cambria" w:eastAsia="Cambria" w:hAnsi="Cambria"/>
          <w:sz w:val="26"/>
          <w:szCs w:val="26"/>
          <w:rtl w:val="0"/>
        </w:rPr>
        <w:t xml:space="preserve"> (v. 12,14)</w:t>
      </w:r>
    </w:p>
    <w:p w:rsidR="00000000" w:rsidDel="00000000" w:rsidP="00000000" w:rsidRDefault="00000000" w:rsidRPr="00000000" w14:paraId="0000000E">
      <w:pPr>
        <w:numPr>
          <w:ilvl w:val="0"/>
          <w:numId w:val="1"/>
        </w:numPr>
        <w:shd w:fill="ffffff" w:val="clear"/>
        <w:spacing w:line="240" w:lineRule="auto"/>
        <w:ind w:left="94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u w:val="single"/>
          <w:rtl w:val="0"/>
        </w:rPr>
        <w:t xml:space="preserve">Seek</w:t>
      </w:r>
      <w:r w:rsidDel="00000000" w:rsidR="00000000" w:rsidRPr="00000000">
        <w:rPr>
          <w:rFonts w:ascii="Cambria" w:cs="Cambria" w:eastAsia="Cambria" w:hAnsi="Cambria"/>
          <w:sz w:val="26"/>
          <w:szCs w:val="26"/>
          <w:rtl w:val="0"/>
        </w:rPr>
        <w:t xml:space="preserve"> God Together (v. 21-22) </w:t>
      </w:r>
    </w:p>
    <w:p w:rsidR="00000000" w:rsidDel="00000000" w:rsidP="00000000" w:rsidRDefault="00000000" w:rsidRPr="00000000" w14:paraId="0000000F">
      <w:pPr>
        <w:numPr>
          <w:ilvl w:val="1"/>
          <w:numId w:val="1"/>
        </w:numPr>
        <w:shd w:fill="ffffff" w:val="clear"/>
        <w:spacing w:line="240" w:lineRule="auto"/>
        <w:ind w:left="166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u w:val="single"/>
          <w:rtl w:val="0"/>
        </w:rPr>
        <w:t xml:space="preserve">Calling</w:t>
      </w:r>
      <w:r w:rsidDel="00000000" w:rsidR="00000000" w:rsidRPr="00000000">
        <w:rPr>
          <w:rFonts w:ascii="Cambria" w:cs="Cambria" w:eastAsia="Cambria" w:hAnsi="Cambria"/>
          <w:sz w:val="26"/>
          <w:szCs w:val="26"/>
          <w:rtl w:val="0"/>
        </w:rPr>
        <w:t xml:space="preserve"> on Jesus’ Name (John 14:13-14)</w:t>
      </w:r>
    </w:p>
    <w:p w:rsidR="00000000" w:rsidDel="00000000" w:rsidP="00000000" w:rsidRDefault="00000000" w:rsidRPr="00000000" w14:paraId="00000010">
      <w:pPr>
        <w:numPr>
          <w:ilvl w:val="0"/>
          <w:numId w:val="1"/>
        </w:numPr>
        <w:shd w:fill="ffffff" w:val="clear"/>
        <w:spacing w:line="240" w:lineRule="auto"/>
        <w:ind w:left="94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u w:val="single"/>
          <w:rtl w:val="0"/>
        </w:rPr>
        <w:t xml:space="preserve">Stand</w:t>
      </w:r>
      <w:r w:rsidDel="00000000" w:rsidR="00000000" w:rsidRPr="00000000">
        <w:rPr>
          <w:rFonts w:ascii="Cambria" w:cs="Cambria" w:eastAsia="Cambria" w:hAnsi="Cambria"/>
          <w:sz w:val="26"/>
          <w:szCs w:val="26"/>
          <w:rtl w:val="0"/>
        </w:rPr>
        <w:t xml:space="preserve"> Firm Together (v. 23,25)</w:t>
      </w:r>
    </w:p>
    <w:p w:rsidR="00000000" w:rsidDel="00000000" w:rsidP="00000000" w:rsidRDefault="00000000" w:rsidRPr="00000000" w14:paraId="00000011">
      <w:pPr>
        <w:numPr>
          <w:ilvl w:val="1"/>
          <w:numId w:val="1"/>
        </w:numPr>
        <w:shd w:fill="ffffff" w:val="clear"/>
        <w:spacing w:line="240" w:lineRule="auto"/>
        <w:ind w:left="166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Confident in the </w:t>
      </w:r>
      <w:r w:rsidDel="00000000" w:rsidR="00000000" w:rsidRPr="00000000">
        <w:rPr>
          <w:rFonts w:ascii="Cambria" w:cs="Cambria" w:eastAsia="Cambria" w:hAnsi="Cambria"/>
          <w:sz w:val="26"/>
          <w:szCs w:val="26"/>
          <w:u w:val="single"/>
          <w:rtl w:val="0"/>
        </w:rPr>
        <w:t xml:space="preserve">Faithfulness</w:t>
      </w:r>
      <w:r w:rsidDel="00000000" w:rsidR="00000000" w:rsidRPr="00000000">
        <w:rPr>
          <w:rFonts w:ascii="Cambria" w:cs="Cambria" w:eastAsia="Cambria" w:hAnsi="Cambria"/>
          <w:sz w:val="26"/>
          <w:szCs w:val="26"/>
          <w:rtl w:val="0"/>
        </w:rPr>
        <w:t xml:space="preserve"> of God </w:t>
      </w:r>
    </w:p>
    <w:p w:rsidR="00000000" w:rsidDel="00000000" w:rsidP="00000000" w:rsidRDefault="00000000" w:rsidRPr="00000000" w14:paraId="00000012">
      <w:pPr>
        <w:numPr>
          <w:ilvl w:val="0"/>
          <w:numId w:val="1"/>
        </w:numPr>
        <w:shd w:fill="ffffff" w:val="clear"/>
        <w:spacing w:line="240" w:lineRule="auto"/>
        <w:ind w:left="94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u w:val="single"/>
          <w:rtl w:val="0"/>
        </w:rPr>
        <w:t xml:space="preserve">Serve</w:t>
      </w:r>
      <w:r w:rsidDel="00000000" w:rsidR="00000000" w:rsidRPr="00000000">
        <w:rPr>
          <w:rFonts w:ascii="Cambria" w:cs="Cambria" w:eastAsia="Cambria" w:hAnsi="Cambria"/>
          <w:sz w:val="26"/>
          <w:szCs w:val="26"/>
          <w:rtl w:val="0"/>
        </w:rPr>
        <w:t xml:space="preserve"> Faithfully Together (v. 24-25)</w:t>
      </w:r>
    </w:p>
    <w:p w:rsidR="00000000" w:rsidDel="00000000" w:rsidP="00000000" w:rsidRDefault="00000000" w:rsidRPr="00000000" w14:paraId="00000013">
      <w:pPr>
        <w:numPr>
          <w:ilvl w:val="1"/>
          <w:numId w:val="1"/>
        </w:numPr>
        <w:shd w:fill="ffffff" w:val="clear"/>
        <w:spacing w:line="240" w:lineRule="auto"/>
        <w:ind w:left="166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Consistently </w:t>
      </w:r>
      <w:r w:rsidDel="00000000" w:rsidR="00000000" w:rsidRPr="00000000">
        <w:rPr>
          <w:rFonts w:ascii="Cambria" w:cs="Cambria" w:eastAsia="Cambria" w:hAnsi="Cambria"/>
          <w:sz w:val="26"/>
          <w:szCs w:val="26"/>
          <w:u w:val="single"/>
          <w:rtl w:val="0"/>
        </w:rPr>
        <w:t xml:space="preserve">Encouraging</w:t>
      </w:r>
      <w:r w:rsidDel="00000000" w:rsidR="00000000" w:rsidRPr="00000000">
        <w:rPr>
          <w:rFonts w:ascii="Cambria" w:cs="Cambria" w:eastAsia="Cambria" w:hAnsi="Cambria"/>
          <w:sz w:val="26"/>
          <w:szCs w:val="26"/>
          <w:rtl w:val="0"/>
        </w:rPr>
        <w:t xml:space="preserve"> one another</w:t>
      </w:r>
    </w:p>
    <w:p w:rsidR="00000000" w:rsidDel="00000000" w:rsidP="00000000" w:rsidRDefault="00000000" w:rsidRPr="00000000" w14:paraId="00000014">
      <w:pPr>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5">
      <w:pPr>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 us consider how to stir up one another to love and good deeds, not neglecting to meet together, as is the habit of some, but encouraging one another, and all the more as you see the day approaching.” Hebrews 10:24-25</w:t>
      </w:r>
    </w:p>
    <w:p w:rsidR="00000000" w:rsidDel="00000000" w:rsidP="00000000" w:rsidRDefault="00000000" w:rsidRPr="00000000" w14:paraId="00000016">
      <w:pPr>
        <w:spacing w:after="0" w:line="240" w:lineRule="auto"/>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17">
      <w:pPr>
        <w:spacing w:after="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Get Started:</w:t>
      </w:r>
    </w:p>
    <w:p w:rsidR="00000000" w:rsidDel="00000000" w:rsidP="00000000" w:rsidRDefault="00000000" w:rsidRPr="00000000" w14:paraId="00000018">
      <w:pPr>
        <w:numPr>
          <w:ilvl w:val="0"/>
          <w:numId w:val="2"/>
        </w:numPr>
        <w:spacing w:after="0" w:line="240"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Describe your first “real friend.” What made that relationship special and memorable? (No family members for this one - your first non-family friend.)</w:t>
      </w:r>
    </w:p>
    <w:p w:rsidR="00000000" w:rsidDel="00000000" w:rsidP="00000000" w:rsidRDefault="00000000" w:rsidRPr="00000000" w14:paraId="00000019">
      <w:pPr>
        <w:numPr>
          <w:ilvl w:val="0"/>
          <w:numId w:val="2"/>
        </w:numPr>
        <w:spacing w:after="0" w:line="240"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What makes for a good relationship? What are the necessary ingredients?</w:t>
      </w:r>
      <w:r w:rsidDel="00000000" w:rsidR="00000000" w:rsidRPr="00000000">
        <w:rPr>
          <w:rtl w:val="0"/>
        </w:rPr>
      </w:r>
    </w:p>
    <w:p w:rsidR="00000000" w:rsidDel="00000000" w:rsidP="00000000" w:rsidRDefault="00000000" w:rsidRPr="00000000" w14:paraId="0000001A">
      <w:pPr>
        <w:spacing w:after="0"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B">
      <w:pPr>
        <w:spacing w:after="0" w:line="240" w:lineRule="auto"/>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Dig In: </w:t>
      </w:r>
      <w:r w:rsidDel="00000000" w:rsidR="00000000" w:rsidRPr="00000000">
        <w:rPr>
          <w:rFonts w:ascii="Cambria" w:cs="Cambria" w:eastAsia="Cambria" w:hAnsi="Cambria"/>
          <w:sz w:val="26"/>
          <w:szCs w:val="26"/>
          <w:rtl w:val="0"/>
        </w:rPr>
        <w:t xml:space="preserve">Read Hebrews 10:19-25</w:t>
      </w:r>
    </w:p>
    <w:p w:rsidR="00000000" w:rsidDel="00000000" w:rsidP="00000000" w:rsidRDefault="00000000" w:rsidRPr="00000000" w14:paraId="0000001C">
      <w:pPr>
        <w:numPr>
          <w:ilvl w:val="0"/>
          <w:numId w:val="2"/>
        </w:numPr>
        <w:spacing w:after="0" w:line="240"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What stands out to you in this passage?</w:t>
      </w:r>
    </w:p>
    <w:p w:rsidR="00000000" w:rsidDel="00000000" w:rsidP="00000000" w:rsidRDefault="00000000" w:rsidRPr="00000000" w14:paraId="0000001D">
      <w:pPr>
        <w:numPr>
          <w:ilvl w:val="0"/>
          <w:numId w:val="2"/>
        </w:numPr>
        <w:spacing w:after="0" w:line="240"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What do we learn about real Christian community here? </w:t>
      </w:r>
    </w:p>
    <w:p w:rsidR="00000000" w:rsidDel="00000000" w:rsidP="00000000" w:rsidRDefault="00000000" w:rsidRPr="00000000" w14:paraId="0000001E">
      <w:pPr>
        <w:numPr>
          <w:ilvl w:val="0"/>
          <w:numId w:val="2"/>
        </w:numPr>
        <w:spacing w:after="0" w:line="240"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Read Heb. 10:11-14. How is the gospel foundational to true connecting? Read v. 19-23 again. How does all of this gospel language set up the exhortation that follows?</w:t>
      </w:r>
    </w:p>
    <w:p w:rsidR="00000000" w:rsidDel="00000000" w:rsidP="00000000" w:rsidRDefault="00000000" w:rsidRPr="00000000" w14:paraId="0000001F">
      <w:pPr>
        <w:numPr>
          <w:ilvl w:val="0"/>
          <w:numId w:val="2"/>
        </w:numPr>
        <w:spacing w:after="0" w:line="240"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Read v. 24-25. What are the “let us” exhortations in this whole passage (v. 22-25)? What do the relational commands mean (v. 24-25)?  </w:t>
      </w:r>
    </w:p>
    <w:p w:rsidR="00000000" w:rsidDel="00000000" w:rsidP="00000000" w:rsidRDefault="00000000" w:rsidRPr="00000000" w14:paraId="00000020">
      <w:pPr>
        <w:spacing w:after="0" w:line="240" w:lineRule="auto"/>
        <w:ind w:left="72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1">
      <w:pPr>
        <w:spacing w:after="0" w:line="240" w:lineRule="auto"/>
        <w:rPr>
          <w:rFonts w:ascii="Cambria" w:cs="Cambria" w:eastAsia="Cambria" w:hAnsi="Cambria"/>
          <w:color w:val="ff0000"/>
          <w:sz w:val="26"/>
          <w:szCs w:val="26"/>
          <w:highlight w:val="white"/>
        </w:rPr>
      </w:pPr>
      <w:r w:rsidDel="00000000" w:rsidR="00000000" w:rsidRPr="00000000">
        <w:rPr>
          <w:rFonts w:ascii="Cambria" w:cs="Cambria" w:eastAsia="Cambria" w:hAnsi="Cambria"/>
          <w:b w:val="1"/>
          <w:sz w:val="26"/>
          <w:szCs w:val="26"/>
          <w:rtl w:val="0"/>
        </w:rPr>
        <w:t xml:space="preserve">Move Forward:</w:t>
      </w:r>
      <w:r w:rsidDel="00000000" w:rsidR="00000000" w:rsidRPr="00000000">
        <w:rPr>
          <w:rFonts w:ascii="Cambria" w:cs="Cambria" w:eastAsia="Cambria" w:hAnsi="Cambria"/>
          <w:sz w:val="26"/>
          <w:szCs w:val="26"/>
          <w:rtl w:val="0"/>
        </w:rPr>
        <w:t xml:space="preserve"> </w:t>
      </w:r>
      <w:r w:rsidDel="00000000" w:rsidR="00000000" w:rsidRPr="00000000">
        <w:rPr>
          <w:rtl w:val="0"/>
        </w:rPr>
      </w:r>
    </w:p>
    <w:p w:rsidR="00000000" w:rsidDel="00000000" w:rsidP="00000000" w:rsidRDefault="00000000" w:rsidRPr="00000000" w14:paraId="00000022">
      <w:pPr>
        <w:numPr>
          <w:ilvl w:val="0"/>
          <w:numId w:val="2"/>
        </w:numPr>
        <w:spacing w:after="0" w:line="240"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How can we encourage you to draw closer to the Lord this month (v. 22)? </w:t>
      </w:r>
    </w:p>
    <w:p w:rsidR="00000000" w:rsidDel="00000000" w:rsidP="00000000" w:rsidRDefault="00000000" w:rsidRPr="00000000" w14:paraId="00000023">
      <w:pPr>
        <w:numPr>
          <w:ilvl w:val="0"/>
          <w:numId w:val="2"/>
        </w:numPr>
        <w:spacing w:after="0" w:line="240"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How can we encourage you to stand firm in the gospel (v. 23)? </w:t>
      </w:r>
    </w:p>
    <w:p w:rsidR="00000000" w:rsidDel="00000000" w:rsidP="00000000" w:rsidRDefault="00000000" w:rsidRPr="00000000" w14:paraId="00000024">
      <w:pPr>
        <w:numPr>
          <w:ilvl w:val="0"/>
          <w:numId w:val="2"/>
        </w:numPr>
        <w:spacing w:after="0" w:line="240"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How can we stir you up to love and good deeds this week (v. 24)? </w:t>
      </w:r>
    </w:p>
    <w:p w:rsidR="00000000" w:rsidDel="00000000" w:rsidP="00000000" w:rsidRDefault="00000000" w:rsidRPr="00000000" w14:paraId="00000025">
      <w:pPr>
        <w:numPr>
          <w:ilvl w:val="0"/>
          <w:numId w:val="2"/>
        </w:numPr>
        <w:spacing w:after="0" w:line="240"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 How can we encourage your heart today (v. 25)? </w:t>
      </w:r>
    </w:p>
    <w:p w:rsidR="00000000" w:rsidDel="00000000" w:rsidP="00000000" w:rsidRDefault="00000000" w:rsidRPr="00000000" w14:paraId="00000026">
      <w:pPr>
        <w:numPr>
          <w:ilvl w:val="0"/>
          <w:numId w:val="2"/>
        </w:numPr>
        <w:spacing w:after="0" w:line="240"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 Be sure to save time to pray for each other. You might break into small groups of 3-4 to pray more personally for one another. </w:t>
      </w:r>
      <w:r w:rsidDel="00000000" w:rsidR="00000000" w:rsidRPr="00000000">
        <w:rPr>
          <w:rtl w:val="0"/>
        </w:rPr>
      </w:r>
    </w:p>
    <w:sectPr>
      <w:pgSz w:h="15840" w:w="12240" w:orient="portrait"/>
      <w:pgMar w:bottom="1008" w:top="1008"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