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A44096F" w14:textId="77777777" w:rsidR="007D0FEC" w:rsidRDefault="00000000">
      <w:pPr>
        <w:jc w:val="center"/>
        <w:rPr>
          <w:rFonts w:ascii="Cambria" w:eastAsia="Cambria" w:hAnsi="Cambria" w:cs="Cambria"/>
          <w:b/>
          <w:sz w:val="34"/>
          <w:szCs w:val="34"/>
        </w:rPr>
      </w:pPr>
      <w:r>
        <w:rPr>
          <w:rFonts w:ascii="Cambria" w:eastAsia="Cambria" w:hAnsi="Cambria" w:cs="Cambria"/>
          <w:b/>
          <w:sz w:val="34"/>
          <w:szCs w:val="34"/>
        </w:rPr>
        <w:t>The Witnesses</w:t>
      </w:r>
    </w:p>
    <w:p w14:paraId="3F2AB03B" w14:textId="77777777" w:rsidR="007D0FEC" w:rsidRDefault="00000000">
      <w:pPr>
        <w:jc w:val="center"/>
        <w:rPr>
          <w:rFonts w:ascii="Cambria" w:eastAsia="Cambria" w:hAnsi="Cambria" w:cs="Cambria"/>
          <w:sz w:val="26"/>
          <w:szCs w:val="26"/>
        </w:rPr>
      </w:pPr>
      <w:r>
        <w:rPr>
          <w:rFonts w:ascii="Cambria" w:eastAsia="Cambria" w:hAnsi="Cambria" w:cs="Cambria"/>
          <w:sz w:val="26"/>
          <w:szCs w:val="26"/>
        </w:rPr>
        <w:t>Revelation 11</w:t>
      </w:r>
    </w:p>
    <w:p w14:paraId="63B79728" w14:textId="77777777" w:rsidR="007D0FEC" w:rsidRDefault="007D0FEC">
      <w:pPr>
        <w:rPr>
          <w:rFonts w:ascii="Cambria" w:eastAsia="Cambria" w:hAnsi="Cambria" w:cs="Cambria"/>
          <w:sz w:val="26"/>
          <w:szCs w:val="26"/>
        </w:rPr>
      </w:pPr>
    </w:p>
    <w:p w14:paraId="152EBD90" w14:textId="77777777" w:rsidR="007D0FEC" w:rsidRDefault="00000000">
      <w:pPr>
        <w:rPr>
          <w:rFonts w:ascii="Cambria" w:eastAsia="Cambria" w:hAnsi="Cambria" w:cs="Cambria"/>
          <w:sz w:val="26"/>
          <w:szCs w:val="26"/>
        </w:rPr>
      </w:pPr>
      <w:r>
        <w:rPr>
          <w:rFonts w:ascii="Cambria" w:eastAsia="Cambria" w:hAnsi="Cambria" w:cs="Cambria"/>
          <w:sz w:val="26"/>
          <w:szCs w:val="26"/>
        </w:rPr>
        <w:t>Let’s review this interpretive framework from Michael Gorman:</w:t>
      </w:r>
    </w:p>
    <w:p w14:paraId="3D2B0399" w14:textId="77777777" w:rsidR="007D0FEC" w:rsidRDefault="007D0FEC">
      <w:pPr>
        <w:rPr>
          <w:rFonts w:ascii="Cambria" w:eastAsia="Cambria" w:hAnsi="Cambria" w:cs="Cambria"/>
          <w:sz w:val="26"/>
          <w:szCs w:val="26"/>
        </w:rPr>
      </w:pPr>
    </w:p>
    <w:p w14:paraId="3635C698"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Many of us have been trained to only read revelation as a CODE for the FUTURE. </w:t>
      </w:r>
      <w:proofErr w:type="gramStart"/>
      <w:r>
        <w:rPr>
          <w:rFonts w:ascii="Cambria" w:eastAsia="Cambria" w:hAnsi="Cambria" w:cs="Cambria"/>
          <w:sz w:val="26"/>
          <w:szCs w:val="26"/>
        </w:rPr>
        <w:t>So</w:t>
      </w:r>
      <w:proofErr w:type="gramEnd"/>
      <w:r>
        <w:rPr>
          <w:rFonts w:ascii="Cambria" w:eastAsia="Cambria" w:hAnsi="Cambria" w:cs="Cambria"/>
          <w:sz w:val="26"/>
          <w:szCs w:val="26"/>
        </w:rPr>
        <w:t xml:space="preserve"> we get to this chapter and the next one, when the dragon appears, and want 1 to 1 “this is that” interpretive solutions. </w:t>
      </w:r>
      <w:r>
        <w:rPr>
          <w:noProof/>
        </w:rPr>
        <w:drawing>
          <wp:anchor distT="114300" distB="114300" distL="114300" distR="114300" simplePos="0" relativeHeight="251658240" behindDoc="0" locked="0" layoutInCell="1" hidden="0" allowOverlap="1" wp14:anchorId="2AB025B0" wp14:editId="42A2A24F">
            <wp:simplePos x="0" y="0"/>
            <wp:positionH relativeFrom="column">
              <wp:posOffset>114300</wp:posOffset>
            </wp:positionH>
            <wp:positionV relativeFrom="paragraph">
              <wp:posOffset>114300</wp:posOffset>
            </wp:positionV>
            <wp:extent cx="3620934" cy="2718435"/>
            <wp:effectExtent l="0" t="0" r="0" b="0"/>
            <wp:wrapSquare wrapText="bothSides" distT="114300" distB="11430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3620934" cy="2718435"/>
                    </a:xfrm>
                    <a:prstGeom prst="rect">
                      <a:avLst/>
                    </a:prstGeom>
                    <a:ln/>
                  </pic:spPr>
                </pic:pic>
              </a:graphicData>
            </a:graphic>
          </wp:anchor>
        </w:drawing>
      </w:r>
    </w:p>
    <w:p w14:paraId="48109008" w14:textId="77777777" w:rsidR="007D0FEC" w:rsidRDefault="007D0FEC">
      <w:pPr>
        <w:rPr>
          <w:rFonts w:ascii="Cambria" w:eastAsia="Cambria" w:hAnsi="Cambria" w:cs="Cambria"/>
          <w:sz w:val="26"/>
          <w:szCs w:val="26"/>
        </w:rPr>
      </w:pPr>
    </w:p>
    <w:p w14:paraId="3E726271" w14:textId="77777777" w:rsidR="007D0FEC" w:rsidRDefault="00000000">
      <w:pPr>
        <w:rPr>
          <w:rFonts w:ascii="Cambria" w:eastAsia="Cambria" w:hAnsi="Cambria" w:cs="Cambria"/>
          <w:sz w:val="26"/>
          <w:szCs w:val="26"/>
        </w:rPr>
      </w:pPr>
      <w:r>
        <w:rPr>
          <w:rFonts w:ascii="Cambria" w:eastAsia="Cambria" w:hAnsi="Cambria" w:cs="Cambria"/>
          <w:b/>
          <w:i/>
          <w:sz w:val="26"/>
          <w:szCs w:val="26"/>
        </w:rPr>
        <w:t>Who are the two witnesses?</w:t>
      </w:r>
      <w:r>
        <w:rPr>
          <w:rFonts w:ascii="Cambria" w:eastAsia="Cambria" w:hAnsi="Cambria" w:cs="Cambria"/>
          <w:sz w:val="26"/>
          <w:szCs w:val="26"/>
        </w:rPr>
        <w:t xml:space="preserve"> Some of us immediately have an answer ready: Moses and Elijah. Why do we think that? Does the chapter SAY those two names? No. Did either of those guys have literal fire come from their mouths to devour their enemies? If </w:t>
      </w:r>
      <w:proofErr w:type="gramStart"/>
      <w:r>
        <w:rPr>
          <w:rFonts w:ascii="Cambria" w:eastAsia="Cambria" w:hAnsi="Cambria" w:cs="Cambria"/>
          <w:sz w:val="26"/>
          <w:szCs w:val="26"/>
        </w:rPr>
        <w:t>anything</w:t>
      </w:r>
      <w:proofErr w:type="gramEnd"/>
      <w:r>
        <w:rPr>
          <w:rFonts w:ascii="Cambria" w:eastAsia="Cambria" w:hAnsi="Cambria" w:cs="Cambria"/>
          <w:sz w:val="26"/>
          <w:szCs w:val="26"/>
        </w:rPr>
        <w:t xml:space="preserve"> that was ELISHA who called down fire on the companies of soldiers. Elijah only called down fire on the altar of sacrifice in the contest against the prophets of Baal. He didn’t kill those prophets with fire from his mouth, he ordered them killed with normal swords. Still, Elijah is the one who prayed and there was no rain for 3.5 years. A significant length of time, it turns out. </w:t>
      </w:r>
    </w:p>
    <w:p w14:paraId="4537533B" w14:textId="77777777" w:rsidR="007D0FEC" w:rsidRDefault="007D0FEC">
      <w:pPr>
        <w:rPr>
          <w:rFonts w:ascii="Cambria" w:eastAsia="Cambria" w:hAnsi="Cambria" w:cs="Cambria"/>
          <w:sz w:val="26"/>
          <w:szCs w:val="26"/>
        </w:rPr>
      </w:pPr>
    </w:p>
    <w:p w14:paraId="7680D187"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But what if the point of these two witnesses is less about two Bible heroes from the past and </w:t>
      </w:r>
      <w:r>
        <w:rPr>
          <w:rFonts w:ascii="Cambria" w:eastAsia="Cambria" w:hAnsi="Cambria" w:cs="Cambria"/>
          <w:b/>
          <w:sz w:val="26"/>
          <w:szCs w:val="26"/>
          <w:u w:val="single"/>
        </w:rPr>
        <w:t>more about US in the PRESENT</w:t>
      </w:r>
      <w:r>
        <w:rPr>
          <w:rFonts w:ascii="Cambria" w:eastAsia="Cambria" w:hAnsi="Cambria" w:cs="Cambria"/>
          <w:sz w:val="26"/>
          <w:szCs w:val="26"/>
        </w:rPr>
        <w:t xml:space="preserve">? What if this chapters </w:t>
      </w:r>
      <w:proofErr w:type="gramStart"/>
      <w:r>
        <w:rPr>
          <w:rFonts w:ascii="Cambria" w:eastAsia="Cambria" w:hAnsi="Cambria" w:cs="Cambria"/>
          <w:sz w:val="26"/>
          <w:szCs w:val="26"/>
        </w:rPr>
        <w:t>is</w:t>
      </w:r>
      <w:proofErr w:type="gramEnd"/>
      <w:r>
        <w:rPr>
          <w:rFonts w:ascii="Cambria" w:eastAsia="Cambria" w:hAnsi="Cambria" w:cs="Cambria"/>
          <w:sz w:val="26"/>
          <w:szCs w:val="26"/>
        </w:rPr>
        <w:t xml:space="preserve"> designed to help us see our own faithfulness (or unfaithfulness) more clearly? </w:t>
      </w:r>
    </w:p>
    <w:p w14:paraId="46F312BE" w14:textId="77777777" w:rsidR="007D0FEC" w:rsidRDefault="007D0FEC">
      <w:pPr>
        <w:rPr>
          <w:rFonts w:ascii="Cambria" w:eastAsia="Cambria" w:hAnsi="Cambria" w:cs="Cambria"/>
          <w:sz w:val="26"/>
          <w:szCs w:val="26"/>
        </w:rPr>
      </w:pPr>
    </w:p>
    <w:p w14:paraId="7622CFAC" w14:textId="5CA335D1" w:rsidR="007D0FEC" w:rsidRDefault="00000000">
      <w:pPr>
        <w:rPr>
          <w:rFonts w:ascii="Cambria" w:eastAsia="Cambria" w:hAnsi="Cambria" w:cs="Cambria"/>
          <w:color w:val="FF0000"/>
          <w:sz w:val="26"/>
          <w:szCs w:val="26"/>
        </w:rPr>
      </w:pPr>
      <w:r>
        <w:rPr>
          <w:rFonts w:ascii="Cambria" w:eastAsia="Cambria" w:hAnsi="Cambria" w:cs="Cambria"/>
          <w:color w:val="FF0000"/>
          <w:sz w:val="26"/>
          <w:szCs w:val="26"/>
        </w:rPr>
        <w:t>“And I will grant authority to my two witnesses</w:t>
      </w:r>
      <w:r w:rsidR="00D7399B">
        <w:rPr>
          <w:rFonts w:ascii="Cambria" w:eastAsia="Cambria" w:hAnsi="Cambria" w:cs="Cambria"/>
          <w:color w:val="FF0000"/>
          <w:sz w:val="26"/>
          <w:szCs w:val="26"/>
        </w:rPr>
        <w:t>,</w:t>
      </w:r>
      <w:r>
        <w:rPr>
          <w:rFonts w:ascii="Cambria" w:eastAsia="Cambria" w:hAnsi="Cambria" w:cs="Cambria"/>
          <w:color w:val="FF0000"/>
          <w:sz w:val="26"/>
          <w:szCs w:val="26"/>
        </w:rPr>
        <w:t xml:space="preserve"> and they will prophesy for 1,260 days, clothed in sackcloth… And when they have finished their testimony…” Revelation 11:3, 7</w:t>
      </w:r>
    </w:p>
    <w:p w14:paraId="3085F2B8" w14:textId="77777777" w:rsidR="007D0FEC" w:rsidRDefault="007D0FEC">
      <w:pPr>
        <w:rPr>
          <w:rFonts w:ascii="Cambria" w:eastAsia="Cambria" w:hAnsi="Cambria" w:cs="Cambria"/>
          <w:sz w:val="26"/>
          <w:szCs w:val="26"/>
        </w:rPr>
      </w:pPr>
    </w:p>
    <w:p w14:paraId="1DBD52A4" w14:textId="77777777" w:rsidR="007D0FEC" w:rsidRDefault="00000000">
      <w:pPr>
        <w:rPr>
          <w:rFonts w:ascii="Cambria" w:eastAsia="Cambria" w:hAnsi="Cambria" w:cs="Cambria"/>
          <w:b/>
          <w:i/>
          <w:sz w:val="26"/>
          <w:szCs w:val="26"/>
        </w:rPr>
      </w:pPr>
      <w:r>
        <w:rPr>
          <w:rFonts w:ascii="Cambria" w:eastAsia="Cambria" w:hAnsi="Cambria" w:cs="Cambria"/>
          <w:b/>
          <w:i/>
          <w:sz w:val="26"/>
          <w:szCs w:val="26"/>
        </w:rPr>
        <w:t xml:space="preserve">Who has been given authority to testify about Jesus? </w:t>
      </w:r>
    </w:p>
    <w:p w14:paraId="0318103C" w14:textId="77777777" w:rsidR="007D0FEC" w:rsidRDefault="007D0FEC">
      <w:pPr>
        <w:rPr>
          <w:rFonts w:ascii="Cambria" w:eastAsia="Cambria" w:hAnsi="Cambria" w:cs="Cambria"/>
          <w:sz w:val="26"/>
          <w:szCs w:val="26"/>
        </w:rPr>
      </w:pPr>
    </w:p>
    <w:p w14:paraId="4D33792E"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All of us. Right. The church. All disciples of Jesus. To prophesy is to speak God’s messages with His authority, not usually to tell the future. And notice the statement here: these two witnesses have authority to speak for God for a specific </w:t>
      </w:r>
      <w:proofErr w:type="gramStart"/>
      <w:r>
        <w:rPr>
          <w:rFonts w:ascii="Cambria" w:eastAsia="Cambria" w:hAnsi="Cambria" w:cs="Cambria"/>
          <w:sz w:val="26"/>
          <w:szCs w:val="26"/>
        </w:rPr>
        <w:t>period of time</w:t>
      </w:r>
      <w:proofErr w:type="gramEnd"/>
      <w:r>
        <w:rPr>
          <w:rFonts w:ascii="Cambria" w:eastAsia="Cambria" w:hAnsi="Cambria" w:cs="Cambria"/>
          <w:sz w:val="26"/>
          <w:szCs w:val="26"/>
        </w:rPr>
        <w:t xml:space="preserve"> and </w:t>
      </w:r>
      <w:r>
        <w:rPr>
          <w:rFonts w:ascii="Cambria" w:eastAsia="Cambria" w:hAnsi="Cambria" w:cs="Cambria"/>
          <w:b/>
          <w:i/>
          <w:sz w:val="26"/>
          <w:szCs w:val="26"/>
        </w:rPr>
        <w:t xml:space="preserve">NOTHING will </w:t>
      </w:r>
      <w:r>
        <w:rPr>
          <w:rFonts w:ascii="Cambria" w:eastAsia="Cambria" w:hAnsi="Cambria" w:cs="Cambria"/>
          <w:b/>
          <w:i/>
          <w:sz w:val="26"/>
          <w:szCs w:val="26"/>
        </w:rPr>
        <w:lastRenderedPageBreak/>
        <w:t>stop them</w:t>
      </w:r>
      <w:r>
        <w:rPr>
          <w:rFonts w:ascii="Cambria" w:eastAsia="Cambria" w:hAnsi="Cambria" w:cs="Cambria"/>
          <w:sz w:val="26"/>
          <w:szCs w:val="26"/>
        </w:rPr>
        <w:t xml:space="preserve">. Only when they have FINISHED will the beast be able to overcome them. Meaning US. </w:t>
      </w:r>
    </w:p>
    <w:p w14:paraId="4ABCBA12" w14:textId="77777777" w:rsidR="007D0FEC" w:rsidRDefault="007D0FEC">
      <w:pPr>
        <w:rPr>
          <w:rFonts w:ascii="Cambria" w:eastAsia="Cambria" w:hAnsi="Cambria" w:cs="Cambria"/>
          <w:sz w:val="26"/>
          <w:szCs w:val="26"/>
        </w:rPr>
      </w:pPr>
    </w:p>
    <w:p w14:paraId="453B25A5" w14:textId="77777777" w:rsidR="007D0FEC" w:rsidRDefault="00000000">
      <w:pPr>
        <w:numPr>
          <w:ilvl w:val="0"/>
          <w:numId w:val="22"/>
        </w:numPr>
        <w:rPr>
          <w:rFonts w:ascii="Cambria" w:eastAsia="Cambria" w:hAnsi="Cambria" w:cs="Cambria"/>
          <w:sz w:val="26"/>
          <w:szCs w:val="26"/>
        </w:rPr>
      </w:pPr>
      <w:r>
        <w:rPr>
          <w:rFonts w:ascii="Cambria" w:eastAsia="Cambria" w:hAnsi="Cambria" w:cs="Cambria"/>
          <w:sz w:val="26"/>
          <w:szCs w:val="26"/>
        </w:rPr>
        <w:t>“This gospel of the kingdom WILL BE proclaimed in all nations as a testimony to them, and only then the end will come.” Matt. 24:14</w:t>
      </w:r>
    </w:p>
    <w:p w14:paraId="0920145F" w14:textId="77777777" w:rsidR="007D0FEC" w:rsidRDefault="00000000">
      <w:pPr>
        <w:numPr>
          <w:ilvl w:val="0"/>
          <w:numId w:val="22"/>
        </w:numPr>
        <w:rPr>
          <w:rFonts w:ascii="Cambria" w:eastAsia="Cambria" w:hAnsi="Cambria" w:cs="Cambria"/>
          <w:sz w:val="26"/>
          <w:szCs w:val="26"/>
        </w:rPr>
      </w:pPr>
      <w:r>
        <w:rPr>
          <w:rFonts w:ascii="Cambria" w:eastAsia="Cambria" w:hAnsi="Cambria" w:cs="Cambria"/>
          <w:sz w:val="26"/>
          <w:szCs w:val="26"/>
        </w:rPr>
        <w:t xml:space="preserve">“A partial hardening has come upon Israel, until the fullness of the Gentiles has come in. And </w:t>
      </w:r>
      <w:proofErr w:type="gramStart"/>
      <w:r>
        <w:rPr>
          <w:rFonts w:ascii="Cambria" w:eastAsia="Cambria" w:hAnsi="Cambria" w:cs="Cambria"/>
          <w:sz w:val="26"/>
          <w:szCs w:val="26"/>
        </w:rPr>
        <w:t>so</w:t>
      </w:r>
      <w:proofErr w:type="gramEnd"/>
      <w:r>
        <w:rPr>
          <w:rFonts w:ascii="Cambria" w:eastAsia="Cambria" w:hAnsi="Cambria" w:cs="Cambria"/>
          <w:sz w:val="26"/>
          <w:szCs w:val="26"/>
        </w:rPr>
        <w:t xml:space="preserve"> all Israel will be saved” Rom. 11:25-26</w:t>
      </w:r>
    </w:p>
    <w:p w14:paraId="2EBA236E" w14:textId="77777777" w:rsidR="007D0FEC" w:rsidRDefault="00000000">
      <w:pPr>
        <w:numPr>
          <w:ilvl w:val="0"/>
          <w:numId w:val="22"/>
        </w:numPr>
        <w:rPr>
          <w:rFonts w:ascii="Cambria" w:eastAsia="Cambria" w:hAnsi="Cambria" w:cs="Cambria"/>
          <w:sz w:val="26"/>
          <w:szCs w:val="26"/>
        </w:rPr>
      </w:pPr>
      <w:r>
        <w:rPr>
          <w:rFonts w:ascii="Cambria" w:eastAsia="Cambria" w:hAnsi="Cambria" w:cs="Cambria"/>
          <w:sz w:val="26"/>
          <w:szCs w:val="26"/>
        </w:rPr>
        <w:t>“All authority in heaven and on earth has been given to me, therefore go and make disciples of all nations.” Matt. 28:18-19</w:t>
      </w:r>
    </w:p>
    <w:p w14:paraId="35EDFF2A" w14:textId="77777777" w:rsidR="007D0FEC" w:rsidRDefault="007D0FEC">
      <w:pPr>
        <w:rPr>
          <w:rFonts w:ascii="Cambria" w:eastAsia="Cambria" w:hAnsi="Cambria" w:cs="Cambria"/>
          <w:sz w:val="26"/>
          <w:szCs w:val="26"/>
        </w:rPr>
      </w:pPr>
    </w:p>
    <w:p w14:paraId="0662BDB0"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There’s an important point here. What is clear in the whole New Testament is that </w:t>
      </w:r>
      <w:r>
        <w:rPr>
          <w:rFonts w:ascii="Cambria" w:eastAsia="Cambria" w:hAnsi="Cambria" w:cs="Cambria"/>
          <w:b/>
          <w:i/>
          <w:sz w:val="26"/>
          <w:szCs w:val="26"/>
        </w:rPr>
        <w:t>followers of Jesus are called to testify</w:t>
      </w:r>
      <w:r>
        <w:rPr>
          <w:rFonts w:ascii="Cambria" w:eastAsia="Cambria" w:hAnsi="Cambria" w:cs="Cambria"/>
          <w:sz w:val="26"/>
          <w:szCs w:val="26"/>
        </w:rPr>
        <w:t xml:space="preserve"> to what we have seen and heard about Him. All of us. He has sent us out as His witnesses to our neighbors and the nations. </w:t>
      </w:r>
    </w:p>
    <w:p w14:paraId="1513AABC" w14:textId="77777777" w:rsidR="007D0FEC" w:rsidRDefault="007D0FEC">
      <w:pPr>
        <w:rPr>
          <w:rFonts w:ascii="Cambria" w:eastAsia="Cambria" w:hAnsi="Cambria" w:cs="Cambria"/>
          <w:sz w:val="26"/>
          <w:szCs w:val="26"/>
        </w:rPr>
      </w:pPr>
    </w:p>
    <w:p w14:paraId="2E899EB4"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We could </w:t>
      </w:r>
      <w:r>
        <w:rPr>
          <w:rFonts w:ascii="Cambria" w:eastAsia="Cambria" w:hAnsi="Cambria" w:cs="Cambria"/>
          <w:b/>
          <w:i/>
          <w:sz w:val="26"/>
          <w:szCs w:val="26"/>
        </w:rPr>
        <w:t>debate the possible fulfillments</w:t>
      </w:r>
      <w:r>
        <w:rPr>
          <w:rFonts w:ascii="Cambria" w:eastAsia="Cambria" w:hAnsi="Cambria" w:cs="Cambria"/>
          <w:sz w:val="26"/>
          <w:szCs w:val="26"/>
        </w:rPr>
        <w:t xml:space="preserve"> of these two witnesses during the time of the great tribulation. We could discuss if these are the actual Moses and Elijah from the Old Testament or if they are two present day people given the same kind of power and authority as Moses and Elijah. But that moves the application away from you and me over to the activity of other people far away from us. It would be cool to literally breathe fire to consume any who opposed you. But are these end times </w:t>
      </w:r>
      <w:proofErr w:type="gramStart"/>
      <w:r>
        <w:rPr>
          <w:rFonts w:ascii="Cambria" w:eastAsia="Cambria" w:hAnsi="Cambria" w:cs="Cambria"/>
          <w:sz w:val="26"/>
          <w:szCs w:val="26"/>
        </w:rPr>
        <w:t>super powers</w:t>
      </w:r>
      <w:proofErr w:type="gramEnd"/>
      <w:r>
        <w:rPr>
          <w:rFonts w:ascii="Cambria" w:eastAsia="Cambria" w:hAnsi="Cambria" w:cs="Cambria"/>
          <w:sz w:val="26"/>
          <w:szCs w:val="26"/>
        </w:rPr>
        <w:t xml:space="preserve"> the POINT of this passage? I don’t think so. </w:t>
      </w:r>
    </w:p>
    <w:p w14:paraId="709A1FE7" w14:textId="77777777" w:rsidR="007D0FEC" w:rsidRDefault="007D0FEC">
      <w:pPr>
        <w:rPr>
          <w:rFonts w:ascii="Cambria" w:eastAsia="Cambria" w:hAnsi="Cambria" w:cs="Cambria"/>
          <w:sz w:val="26"/>
          <w:szCs w:val="26"/>
        </w:rPr>
      </w:pPr>
    </w:p>
    <w:p w14:paraId="63C6C9D1"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It seems to me the point is to </w:t>
      </w:r>
      <w:r>
        <w:rPr>
          <w:rFonts w:ascii="Cambria" w:eastAsia="Cambria" w:hAnsi="Cambria" w:cs="Cambria"/>
          <w:b/>
          <w:sz w:val="26"/>
          <w:szCs w:val="26"/>
          <w:u w:val="single"/>
        </w:rPr>
        <w:t>call believers from every generation to faithful witness</w:t>
      </w:r>
      <w:r>
        <w:rPr>
          <w:rFonts w:ascii="Cambria" w:eastAsia="Cambria" w:hAnsi="Cambria" w:cs="Cambria"/>
          <w:sz w:val="26"/>
          <w:szCs w:val="26"/>
        </w:rPr>
        <w:t xml:space="preserve">: to boldly stand up and testify to the goodness and mercy of our Lord and Savior, regardless of the response – even if people oppose us and eventually kill us. </w:t>
      </w:r>
    </w:p>
    <w:p w14:paraId="5C393C27" w14:textId="77777777" w:rsidR="007D0FEC" w:rsidRDefault="007D0FEC">
      <w:pPr>
        <w:rPr>
          <w:rFonts w:ascii="Cambria" w:eastAsia="Cambria" w:hAnsi="Cambria" w:cs="Cambria"/>
          <w:sz w:val="26"/>
          <w:szCs w:val="26"/>
        </w:rPr>
      </w:pPr>
    </w:p>
    <w:p w14:paraId="1AC58D38"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We will see today </w:t>
      </w:r>
      <w:r>
        <w:rPr>
          <w:rFonts w:ascii="Cambria" w:eastAsia="Cambria" w:hAnsi="Cambria" w:cs="Cambria"/>
          <w:b/>
          <w:sz w:val="26"/>
          <w:szCs w:val="26"/>
          <w:u w:val="single"/>
        </w:rPr>
        <w:t>four parts of our calling as evangelists</w:t>
      </w:r>
      <w:r>
        <w:rPr>
          <w:rFonts w:ascii="Cambria" w:eastAsia="Cambria" w:hAnsi="Cambria" w:cs="Cambria"/>
          <w:sz w:val="26"/>
          <w:szCs w:val="26"/>
        </w:rPr>
        <w:t xml:space="preserve"> in these last days. </w:t>
      </w:r>
    </w:p>
    <w:p w14:paraId="27C76A26" w14:textId="77777777" w:rsidR="007D0FEC" w:rsidRDefault="007D0FEC">
      <w:pPr>
        <w:rPr>
          <w:rFonts w:ascii="Cambria" w:eastAsia="Cambria" w:hAnsi="Cambria" w:cs="Cambria"/>
          <w:sz w:val="26"/>
          <w:szCs w:val="26"/>
        </w:rPr>
      </w:pPr>
    </w:p>
    <w:p w14:paraId="283FEE40" w14:textId="77777777" w:rsidR="007D0FEC" w:rsidRDefault="00000000">
      <w:pPr>
        <w:rPr>
          <w:rFonts w:ascii="Cambria" w:eastAsia="Cambria" w:hAnsi="Cambria" w:cs="Cambria"/>
          <w:b/>
          <w:color w:val="FF0000"/>
          <w:sz w:val="26"/>
          <w:szCs w:val="26"/>
        </w:rPr>
      </w:pPr>
      <w:r>
        <w:rPr>
          <w:rFonts w:ascii="Cambria" w:eastAsia="Cambria" w:hAnsi="Cambria" w:cs="Cambria"/>
          <w:b/>
          <w:color w:val="FF0000"/>
          <w:sz w:val="26"/>
          <w:szCs w:val="26"/>
        </w:rPr>
        <w:t>Our Calling as Evangelists:</w:t>
      </w:r>
    </w:p>
    <w:p w14:paraId="37A3DACD" w14:textId="77777777" w:rsidR="007D0FEC" w:rsidRDefault="00000000">
      <w:pPr>
        <w:numPr>
          <w:ilvl w:val="0"/>
          <w:numId w:val="12"/>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240DC43D" w14:textId="77777777" w:rsidR="007D0FEC" w:rsidRDefault="00000000">
      <w:pPr>
        <w:rPr>
          <w:rFonts w:ascii="Cambria" w:eastAsia="Cambria" w:hAnsi="Cambria" w:cs="Cambria"/>
          <w:color w:val="FF0000"/>
          <w:sz w:val="26"/>
          <w:szCs w:val="26"/>
        </w:rPr>
      </w:pPr>
      <w:r>
        <w:rPr>
          <w:rFonts w:ascii="Cambria" w:eastAsia="Cambria" w:hAnsi="Cambria" w:cs="Cambria"/>
          <w:color w:val="FF0000"/>
          <w:sz w:val="26"/>
          <w:szCs w:val="26"/>
        </w:rPr>
        <w:t>“Then I was given a measuring rod like a staff, and I was told, ‘Rise and measure the temple of God and the altar and those who worship there.’” Revelation 11:1</w:t>
      </w:r>
    </w:p>
    <w:p w14:paraId="3F2E22DD" w14:textId="77777777" w:rsidR="007D0FEC" w:rsidRDefault="007D0FEC">
      <w:pPr>
        <w:rPr>
          <w:rFonts w:ascii="Cambria" w:eastAsia="Cambria" w:hAnsi="Cambria" w:cs="Cambria"/>
          <w:sz w:val="26"/>
          <w:szCs w:val="26"/>
        </w:rPr>
      </w:pPr>
    </w:p>
    <w:p w14:paraId="67FC55CB"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Throughout this chapter there are echoes of </w:t>
      </w:r>
      <w:r>
        <w:rPr>
          <w:rFonts w:ascii="Cambria" w:eastAsia="Cambria" w:hAnsi="Cambria" w:cs="Cambria"/>
          <w:b/>
          <w:i/>
          <w:sz w:val="26"/>
          <w:szCs w:val="26"/>
        </w:rPr>
        <w:t>the book of Zechariah</w:t>
      </w:r>
      <w:r>
        <w:rPr>
          <w:rFonts w:ascii="Cambria" w:eastAsia="Cambria" w:hAnsi="Cambria" w:cs="Cambria"/>
          <w:sz w:val="26"/>
          <w:szCs w:val="26"/>
        </w:rPr>
        <w:t xml:space="preserve">. We will find them, one after another. This one, with the measuring rod, is from Zechariah 2. It’s fascinating that nothing gets measured in Revelation until chapter 21 when an angel measures the holy city, the New Jerusalem coming down out of heaven from God. Here John is given a </w:t>
      </w:r>
      <w:r>
        <w:rPr>
          <w:rFonts w:ascii="Cambria" w:eastAsia="Cambria" w:hAnsi="Cambria" w:cs="Cambria"/>
          <w:sz w:val="26"/>
          <w:szCs w:val="26"/>
        </w:rPr>
        <w:lastRenderedPageBreak/>
        <w:t xml:space="preserve">measuring rod, but it seems that he never uses it. So why is it here? It directs us back to this later prophet, Zechariah, in </w:t>
      </w:r>
      <w:r>
        <w:rPr>
          <w:rFonts w:ascii="Cambria" w:eastAsia="Cambria" w:hAnsi="Cambria" w:cs="Cambria"/>
          <w:b/>
          <w:sz w:val="26"/>
          <w:szCs w:val="26"/>
          <w:u w:val="single"/>
        </w:rPr>
        <w:t>the time of the exile</w:t>
      </w:r>
      <w:r>
        <w:rPr>
          <w:rFonts w:ascii="Cambria" w:eastAsia="Cambria" w:hAnsi="Cambria" w:cs="Cambria"/>
          <w:sz w:val="26"/>
          <w:szCs w:val="26"/>
        </w:rPr>
        <w:t xml:space="preserve">, anticipating the return to the land. </w:t>
      </w:r>
    </w:p>
    <w:p w14:paraId="567440F5" w14:textId="77777777" w:rsidR="007D0FEC" w:rsidRDefault="007D0FEC">
      <w:pPr>
        <w:rPr>
          <w:rFonts w:ascii="Cambria" w:eastAsia="Cambria" w:hAnsi="Cambria" w:cs="Cambria"/>
          <w:sz w:val="26"/>
          <w:szCs w:val="26"/>
        </w:rPr>
      </w:pPr>
    </w:p>
    <w:p w14:paraId="44ECECA4" w14:textId="77777777" w:rsidR="007D0FEC" w:rsidRDefault="00000000">
      <w:pPr>
        <w:numPr>
          <w:ilvl w:val="0"/>
          <w:numId w:val="13"/>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503F3029" w14:textId="77777777" w:rsidR="007D0FEC" w:rsidRDefault="00000000">
      <w:pPr>
        <w:rPr>
          <w:rFonts w:ascii="Cambria" w:eastAsia="Cambria" w:hAnsi="Cambria" w:cs="Cambria"/>
          <w:color w:val="FF0000"/>
          <w:sz w:val="26"/>
          <w:szCs w:val="26"/>
        </w:rPr>
      </w:pPr>
      <w:r>
        <w:rPr>
          <w:rFonts w:ascii="Cambria" w:eastAsia="Cambria" w:hAnsi="Cambria" w:cs="Cambria"/>
          <w:color w:val="FF0000"/>
          <w:sz w:val="26"/>
          <w:szCs w:val="26"/>
          <w:highlight w:val="white"/>
        </w:rPr>
        <w:t xml:space="preserve">“Where are you going?” And he said to me, “To measure Jerusalem, to see what </w:t>
      </w:r>
      <w:proofErr w:type="gramStart"/>
      <w:r>
        <w:rPr>
          <w:rFonts w:ascii="Cambria" w:eastAsia="Cambria" w:hAnsi="Cambria" w:cs="Cambria"/>
          <w:color w:val="FF0000"/>
          <w:sz w:val="26"/>
          <w:szCs w:val="26"/>
          <w:highlight w:val="white"/>
        </w:rPr>
        <w:t>is its width</w:t>
      </w:r>
      <w:proofErr w:type="gramEnd"/>
      <w:r>
        <w:rPr>
          <w:rFonts w:ascii="Cambria" w:eastAsia="Cambria" w:hAnsi="Cambria" w:cs="Cambria"/>
          <w:color w:val="FF0000"/>
          <w:sz w:val="26"/>
          <w:szCs w:val="26"/>
          <w:highlight w:val="white"/>
        </w:rPr>
        <w:t xml:space="preserve"> and what is its length…Jerusalem shall be inhabited as villages without walls, because of the multitude of people and livestock in it.” Zechariah 2:2, 4</w:t>
      </w:r>
    </w:p>
    <w:p w14:paraId="232773E8" w14:textId="77777777" w:rsidR="007D0FEC" w:rsidRDefault="007D0FEC">
      <w:pPr>
        <w:rPr>
          <w:rFonts w:ascii="Cambria" w:eastAsia="Cambria" w:hAnsi="Cambria" w:cs="Cambria"/>
          <w:sz w:val="26"/>
          <w:szCs w:val="26"/>
        </w:rPr>
      </w:pPr>
    </w:p>
    <w:p w14:paraId="3B964B0C"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These are </w:t>
      </w:r>
      <w:r>
        <w:rPr>
          <w:rFonts w:ascii="Cambria" w:eastAsia="Cambria" w:hAnsi="Cambria" w:cs="Cambria"/>
          <w:b/>
          <w:sz w:val="26"/>
          <w:szCs w:val="26"/>
          <w:u w:val="single"/>
        </w:rPr>
        <w:t>promises of the RETURN</w:t>
      </w:r>
      <w:r>
        <w:rPr>
          <w:rFonts w:ascii="Cambria" w:eastAsia="Cambria" w:hAnsi="Cambria" w:cs="Cambria"/>
          <w:sz w:val="26"/>
          <w:szCs w:val="26"/>
        </w:rPr>
        <w:t>. God staked His Name and reputation on this coming to pass: Israel would come back to the land and rebuild. In essence, God is saying, “Go measure Jerusalem, but you’ll find it won’t be big enough to contain you.” Then a few verses later:</w:t>
      </w:r>
    </w:p>
    <w:p w14:paraId="0FC9D4F1" w14:textId="77777777" w:rsidR="007D0FEC" w:rsidRDefault="007D0FEC">
      <w:pPr>
        <w:rPr>
          <w:rFonts w:ascii="Cambria" w:eastAsia="Cambria" w:hAnsi="Cambria" w:cs="Cambria"/>
          <w:sz w:val="26"/>
          <w:szCs w:val="26"/>
        </w:rPr>
      </w:pPr>
    </w:p>
    <w:p w14:paraId="4CFAE343" w14:textId="77777777" w:rsidR="007D0FEC" w:rsidRDefault="00000000">
      <w:pPr>
        <w:numPr>
          <w:ilvl w:val="0"/>
          <w:numId w:val="8"/>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4FED66A4" w14:textId="77777777" w:rsidR="007D0FEC" w:rsidRDefault="00000000">
      <w:pPr>
        <w:rPr>
          <w:rFonts w:ascii="Cambria" w:eastAsia="Cambria" w:hAnsi="Cambria" w:cs="Cambria"/>
          <w:color w:val="FF0000"/>
          <w:sz w:val="26"/>
          <w:szCs w:val="26"/>
        </w:rPr>
      </w:pPr>
      <w:r>
        <w:rPr>
          <w:rFonts w:ascii="Cambria" w:eastAsia="Cambria" w:hAnsi="Cambria" w:cs="Cambria"/>
          <w:color w:val="FF0000"/>
          <w:sz w:val="26"/>
          <w:szCs w:val="26"/>
          <w:highlight w:val="white"/>
        </w:rPr>
        <w:t xml:space="preserve">“Sing and rejoice, O daughter of Zion, for behold, I </w:t>
      </w:r>
      <w:proofErr w:type="gramStart"/>
      <w:r>
        <w:rPr>
          <w:rFonts w:ascii="Cambria" w:eastAsia="Cambria" w:hAnsi="Cambria" w:cs="Cambria"/>
          <w:color w:val="FF0000"/>
          <w:sz w:val="26"/>
          <w:szCs w:val="26"/>
          <w:highlight w:val="white"/>
        </w:rPr>
        <w:t>come</w:t>
      </w:r>
      <w:proofErr w:type="gramEnd"/>
      <w:r>
        <w:rPr>
          <w:rFonts w:ascii="Cambria" w:eastAsia="Cambria" w:hAnsi="Cambria" w:cs="Cambria"/>
          <w:color w:val="FF0000"/>
          <w:sz w:val="26"/>
          <w:szCs w:val="26"/>
          <w:highlight w:val="white"/>
        </w:rPr>
        <w:t xml:space="preserve"> and I will dwell in your midst, declares the </w:t>
      </w:r>
      <w:r>
        <w:rPr>
          <w:rFonts w:ascii="Cambria" w:eastAsia="Cambria" w:hAnsi="Cambria" w:cs="Cambria"/>
          <w:smallCaps/>
          <w:color w:val="FF0000"/>
          <w:sz w:val="26"/>
          <w:szCs w:val="26"/>
          <w:highlight w:val="white"/>
        </w:rPr>
        <w:t>Lord</w:t>
      </w:r>
      <w:r>
        <w:rPr>
          <w:rFonts w:ascii="Cambria" w:eastAsia="Cambria" w:hAnsi="Cambria" w:cs="Cambria"/>
          <w:color w:val="FF0000"/>
          <w:sz w:val="26"/>
          <w:szCs w:val="26"/>
          <w:highlight w:val="white"/>
        </w:rPr>
        <w:t xml:space="preserve">. And many nations shall join themselves to the </w:t>
      </w:r>
      <w:r>
        <w:rPr>
          <w:rFonts w:ascii="Cambria" w:eastAsia="Cambria" w:hAnsi="Cambria" w:cs="Cambria"/>
          <w:smallCaps/>
          <w:color w:val="FF0000"/>
          <w:sz w:val="26"/>
          <w:szCs w:val="26"/>
          <w:highlight w:val="white"/>
        </w:rPr>
        <w:t>Lord</w:t>
      </w:r>
      <w:r>
        <w:rPr>
          <w:rFonts w:ascii="Cambria" w:eastAsia="Cambria" w:hAnsi="Cambria" w:cs="Cambria"/>
          <w:color w:val="FF0000"/>
          <w:sz w:val="26"/>
          <w:szCs w:val="26"/>
          <w:highlight w:val="white"/>
        </w:rPr>
        <w:t xml:space="preserve"> in that </w:t>
      </w:r>
      <w:proofErr w:type="gramStart"/>
      <w:r>
        <w:rPr>
          <w:rFonts w:ascii="Cambria" w:eastAsia="Cambria" w:hAnsi="Cambria" w:cs="Cambria"/>
          <w:color w:val="FF0000"/>
          <w:sz w:val="26"/>
          <w:szCs w:val="26"/>
          <w:highlight w:val="white"/>
        </w:rPr>
        <w:t>day, and</w:t>
      </w:r>
      <w:proofErr w:type="gramEnd"/>
      <w:r>
        <w:rPr>
          <w:rFonts w:ascii="Cambria" w:eastAsia="Cambria" w:hAnsi="Cambria" w:cs="Cambria"/>
          <w:color w:val="FF0000"/>
          <w:sz w:val="26"/>
          <w:szCs w:val="26"/>
          <w:highlight w:val="white"/>
        </w:rPr>
        <w:t xml:space="preserve"> shall be my people.” Zechariah 2:10-11</w:t>
      </w:r>
    </w:p>
    <w:p w14:paraId="61879198" w14:textId="77777777" w:rsidR="007D0FEC" w:rsidRDefault="007D0FEC">
      <w:pPr>
        <w:rPr>
          <w:rFonts w:ascii="Cambria" w:eastAsia="Cambria" w:hAnsi="Cambria" w:cs="Cambria"/>
          <w:sz w:val="26"/>
          <w:szCs w:val="26"/>
        </w:rPr>
      </w:pPr>
    </w:p>
    <w:p w14:paraId="28E96344" w14:textId="77777777" w:rsidR="007D0FEC" w:rsidRDefault="00000000">
      <w:pPr>
        <w:rPr>
          <w:rFonts w:ascii="Cambria" w:eastAsia="Cambria" w:hAnsi="Cambria" w:cs="Cambria"/>
          <w:sz w:val="26"/>
          <w:szCs w:val="26"/>
        </w:rPr>
      </w:pPr>
      <w:r>
        <w:rPr>
          <w:rFonts w:ascii="Cambria" w:eastAsia="Cambria" w:hAnsi="Cambria" w:cs="Cambria"/>
          <w:sz w:val="26"/>
          <w:szCs w:val="26"/>
        </w:rPr>
        <w:t>Here is why Jerusalem will be full and overflowing! It won’t just be filled with Jews! MANY NATIONS will come. So here is the conclusion of Zechariah 2:</w:t>
      </w:r>
    </w:p>
    <w:p w14:paraId="1C91E286" w14:textId="77777777" w:rsidR="007D0FEC" w:rsidRDefault="007D0FEC">
      <w:pPr>
        <w:rPr>
          <w:rFonts w:ascii="Cambria" w:eastAsia="Cambria" w:hAnsi="Cambria" w:cs="Cambria"/>
          <w:sz w:val="26"/>
          <w:szCs w:val="26"/>
        </w:rPr>
      </w:pPr>
    </w:p>
    <w:p w14:paraId="23ABF8B6" w14:textId="77777777" w:rsidR="007D0FEC" w:rsidRDefault="00000000">
      <w:pPr>
        <w:numPr>
          <w:ilvl w:val="0"/>
          <w:numId w:val="15"/>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17712347" w14:textId="77777777" w:rsidR="007D0FEC" w:rsidRDefault="00000000">
      <w:pPr>
        <w:rPr>
          <w:rFonts w:ascii="Cambria" w:eastAsia="Cambria" w:hAnsi="Cambria" w:cs="Cambria"/>
          <w:color w:val="FF0000"/>
          <w:sz w:val="26"/>
          <w:szCs w:val="26"/>
        </w:rPr>
      </w:pPr>
      <w:r>
        <w:rPr>
          <w:rFonts w:ascii="Cambria" w:eastAsia="Cambria" w:hAnsi="Cambria" w:cs="Cambria"/>
          <w:color w:val="FF0000"/>
          <w:sz w:val="26"/>
          <w:szCs w:val="26"/>
          <w:highlight w:val="white"/>
        </w:rPr>
        <w:t xml:space="preserve">“Be silent, all flesh, before the </w:t>
      </w:r>
      <w:r>
        <w:rPr>
          <w:rFonts w:ascii="Cambria" w:eastAsia="Cambria" w:hAnsi="Cambria" w:cs="Cambria"/>
          <w:smallCaps/>
          <w:color w:val="FF0000"/>
          <w:sz w:val="26"/>
          <w:szCs w:val="26"/>
          <w:highlight w:val="white"/>
        </w:rPr>
        <w:t>Lord</w:t>
      </w:r>
      <w:r>
        <w:rPr>
          <w:rFonts w:ascii="Cambria" w:eastAsia="Cambria" w:hAnsi="Cambria" w:cs="Cambria"/>
          <w:color w:val="FF0000"/>
          <w:sz w:val="26"/>
          <w:szCs w:val="26"/>
          <w:highlight w:val="white"/>
        </w:rPr>
        <w:t>, for he has roused himself from his holy dwelling.” Zechariah 2:13</w:t>
      </w:r>
    </w:p>
    <w:p w14:paraId="6A63275E" w14:textId="77777777" w:rsidR="007D0FEC" w:rsidRDefault="007D0FEC">
      <w:pPr>
        <w:rPr>
          <w:rFonts w:ascii="Cambria" w:eastAsia="Cambria" w:hAnsi="Cambria" w:cs="Cambria"/>
          <w:sz w:val="26"/>
          <w:szCs w:val="26"/>
        </w:rPr>
      </w:pPr>
    </w:p>
    <w:p w14:paraId="78EA3369" w14:textId="77777777" w:rsidR="007D0FEC" w:rsidRDefault="00000000">
      <w:pPr>
        <w:rPr>
          <w:rFonts w:ascii="Cambria" w:eastAsia="Cambria" w:hAnsi="Cambria" w:cs="Cambria"/>
          <w:sz w:val="26"/>
          <w:szCs w:val="26"/>
        </w:rPr>
      </w:pPr>
      <w:r>
        <w:rPr>
          <w:rFonts w:ascii="Cambria" w:eastAsia="Cambria" w:hAnsi="Cambria" w:cs="Cambria"/>
          <w:sz w:val="26"/>
          <w:szCs w:val="26"/>
        </w:rPr>
        <w:t>God is on the move. He is going to act on behalf of His people - and not just those of a Jewish heritage! So be silent. Be still. Everyone. All flesh. Listen up. Pay attention. Back to Revelation 11.</w:t>
      </w:r>
    </w:p>
    <w:p w14:paraId="4BC3436C" w14:textId="77777777" w:rsidR="007D0FEC" w:rsidRDefault="007D0FEC">
      <w:pPr>
        <w:rPr>
          <w:rFonts w:ascii="Cambria" w:eastAsia="Cambria" w:hAnsi="Cambria" w:cs="Cambria"/>
          <w:sz w:val="26"/>
          <w:szCs w:val="26"/>
        </w:rPr>
      </w:pPr>
    </w:p>
    <w:p w14:paraId="1CFE5EE1" w14:textId="77777777" w:rsidR="007D0FEC" w:rsidRDefault="00000000">
      <w:pPr>
        <w:rPr>
          <w:rFonts w:ascii="Cambria" w:eastAsia="Cambria" w:hAnsi="Cambria" w:cs="Cambria"/>
          <w:b/>
          <w:color w:val="FF0000"/>
          <w:sz w:val="26"/>
          <w:szCs w:val="26"/>
        </w:rPr>
      </w:pPr>
      <w:r>
        <w:rPr>
          <w:rFonts w:ascii="Cambria" w:eastAsia="Cambria" w:hAnsi="Cambria" w:cs="Cambria"/>
          <w:b/>
          <w:color w:val="FF0000"/>
          <w:sz w:val="26"/>
          <w:szCs w:val="26"/>
        </w:rPr>
        <w:t>Our Calling as Evangelists:</w:t>
      </w:r>
    </w:p>
    <w:p w14:paraId="658A8CA4" w14:textId="77777777" w:rsidR="007D0FEC" w:rsidRDefault="00000000">
      <w:pPr>
        <w:numPr>
          <w:ilvl w:val="0"/>
          <w:numId w:val="2"/>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0F42648B" w14:textId="77777777" w:rsidR="007D0FEC" w:rsidRDefault="00000000">
      <w:pPr>
        <w:rPr>
          <w:rFonts w:ascii="Cambria" w:eastAsia="Cambria" w:hAnsi="Cambria" w:cs="Cambria"/>
          <w:color w:val="FF0000"/>
          <w:sz w:val="26"/>
          <w:szCs w:val="26"/>
        </w:rPr>
      </w:pPr>
      <w:r>
        <w:rPr>
          <w:rFonts w:ascii="Cambria" w:eastAsia="Cambria" w:hAnsi="Cambria" w:cs="Cambria"/>
          <w:color w:val="FF0000"/>
          <w:sz w:val="26"/>
          <w:szCs w:val="26"/>
        </w:rPr>
        <w:t>“Then I was given a measuring rod like a staff, and I was told, ‘Rise and measure the temple of God and the altar and those who worship there.’” Revelation 11:1</w:t>
      </w:r>
    </w:p>
    <w:p w14:paraId="0117F0BB" w14:textId="77777777" w:rsidR="007D0FEC" w:rsidRDefault="007D0FEC">
      <w:pPr>
        <w:rPr>
          <w:rFonts w:ascii="Cambria" w:eastAsia="Cambria" w:hAnsi="Cambria" w:cs="Cambria"/>
          <w:sz w:val="26"/>
          <w:szCs w:val="26"/>
        </w:rPr>
      </w:pPr>
    </w:p>
    <w:p w14:paraId="0E7AED4F" w14:textId="77777777" w:rsidR="007D0FEC" w:rsidRDefault="00000000">
      <w:pPr>
        <w:rPr>
          <w:rFonts w:ascii="Cambria" w:eastAsia="Cambria" w:hAnsi="Cambria" w:cs="Cambria"/>
          <w:sz w:val="26"/>
          <w:szCs w:val="26"/>
        </w:rPr>
      </w:pPr>
      <w:r>
        <w:rPr>
          <w:rFonts w:ascii="Cambria" w:eastAsia="Cambria" w:hAnsi="Cambria" w:cs="Cambria"/>
          <w:b/>
          <w:i/>
          <w:sz w:val="26"/>
          <w:szCs w:val="26"/>
        </w:rPr>
        <w:t>What is John supposed to measure?</w:t>
      </w:r>
      <w:r>
        <w:rPr>
          <w:rFonts w:ascii="Cambria" w:eastAsia="Cambria" w:hAnsi="Cambria" w:cs="Cambria"/>
          <w:sz w:val="26"/>
          <w:szCs w:val="26"/>
        </w:rPr>
        <w:t xml:space="preserve"> Not just the temple area and the altar, but THOSE WHO WORSHIP THERE. I don’t think it’s height that matters. Or weight, PTL. God’s concern has always been with the HEART. Are people gathering before the Lord to worship in Spirit and in truth? Or are our hearts </w:t>
      </w:r>
      <w:proofErr w:type="gramStart"/>
      <w:r>
        <w:rPr>
          <w:rFonts w:ascii="Cambria" w:eastAsia="Cambria" w:hAnsi="Cambria" w:cs="Cambria"/>
          <w:sz w:val="26"/>
          <w:szCs w:val="26"/>
        </w:rPr>
        <w:t>actually far</w:t>
      </w:r>
      <w:proofErr w:type="gramEnd"/>
      <w:r>
        <w:rPr>
          <w:rFonts w:ascii="Cambria" w:eastAsia="Cambria" w:hAnsi="Cambria" w:cs="Cambria"/>
          <w:sz w:val="26"/>
          <w:szCs w:val="26"/>
        </w:rPr>
        <w:t xml:space="preserve"> from God? </w:t>
      </w:r>
    </w:p>
    <w:p w14:paraId="1CEEAC18" w14:textId="77777777" w:rsidR="007D0FEC" w:rsidRDefault="007D0FEC">
      <w:pPr>
        <w:rPr>
          <w:rFonts w:ascii="Cambria" w:eastAsia="Cambria" w:hAnsi="Cambria" w:cs="Cambria"/>
          <w:sz w:val="26"/>
          <w:szCs w:val="26"/>
        </w:rPr>
      </w:pPr>
    </w:p>
    <w:p w14:paraId="0B4CE322" w14:textId="77777777" w:rsidR="007D0FEC" w:rsidRDefault="00000000">
      <w:pPr>
        <w:rPr>
          <w:rFonts w:ascii="Cambria" w:eastAsia="Cambria" w:hAnsi="Cambria" w:cs="Cambria"/>
          <w:b/>
          <w:color w:val="FF0000"/>
          <w:sz w:val="26"/>
          <w:szCs w:val="26"/>
        </w:rPr>
      </w:pPr>
      <w:r>
        <w:rPr>
          <w:rFonts w:ascii="Cambria" w:eastAsia="Cambria" w:hAnsi="Cambria" w:cs="Cambria"/>
          <w:b/>
          <w:color w:val="FF0000"/>
          <w:sz w:val="26"/>
          <w:szCs w:val="26"/>
        </w:rPr>
        <w:t>Our Calling as Evangelists:</w:t>
      </w:r>
    </w:p>
    <w:p w14:paraId="1FB25958" w14:textId="77777777" w:rsidR="007D0FEC" w:rsidRDefault="00000000">
      <w:pPr>
        <w:numPr>
          <w:ilvl w:val="0"/>
          <w:numId w:val="11"/>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181A59D4" w14:textId="77777777" w:rsidR="007D0FEC" w:rsidRDefault="00000000">
      <w:pPr>
        <w:rPr>
          <w:rFonts w:ascii="Cambria" w:eastAsia="Cambria" w:hAnsi="Cambria" w:cs="Cambria"/>
          <w:sz w:val="26"/>
          <w:szCs w:val="26"/>
        </w:rPr>
      </w:pPr>
      <w:r>
        <w:rPr>
          <w:rFonts w:ascii="Cambria" w:eastAsia="Cambria" w:hAnsi="Cambria" w:cs="Cambria"/>
          <w:color w:val="FF0000"/>
          <w:sz w:val="26"/>
          <w:szCs w:val="26"/>
        </w:rPr>
        <w:t>“But do not measure the court outside the temple; leave that out, for it is given over to the nations, and they will trample the holy city for 42 months.” Revelation 11:2</w:t>
      </w:r>
    </w:p>
    <w:p w14:paraId="45F4D579" w14:textId="77777777" w:rsidR="007D0FEC" w:rsidRDefault="007D0FEC">
      <w:pPr>
        <w:rPr>
          <w:rFonts w:ascii="Cambria" w:eastAsia="Cambria" w:hAnsi="Cambria" w:cs="Cambria"/>
          <w:sz w:val="26"/>
          <w:szCs w:val="26"/>
        </w:rPr>
      </w:pPr>
    </w:p>
    <w:p w14:paraId="5CAE4EAC"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The outer court was called the court of the gentiles, it was there for the nations! Israel was not known for being friendly to these gentiles. An old inscription was found from the wall of that outer court that </w:t>
      </w:r>
      <w:r>
        <w:rPr>
          <w:rFonts w:ascii="Cambria" w:eastAsia="Cambria" w:hAnsi="Cambria" w:cs="Cambria"/>
          <w:b/>
          <w:i/>
          <w:sz w:val="26"/>
          <w:szCs w:val="26"/>
        </w:rPr>
        <w:t>threatened death for any gentile</w:t>
      </w:r>
      <w:r>
        <w:rPr>
          <w:rFonts w:ascii="Cambria" w:eastAsia="Cambria" w:hAnsi="Cambria" w:cs="Cambria"/>
          <w:sz w:val="26"/>
          <w:szCs w:val="26"/>
        </w:rPr>
        <w:t xml:space="preserve"> that tried to cross into the temple area that was only for the Jews. </w:t>
      </w:r>
    </w:p>
    <w:p w14:paraId="260CF833" w14:textId="77777777" w:rsidR="007D0FEC" w:rsidRDefault="007D0FEC">
      <w:pPr>
        <w:rPr>
          <w:rFonts w:ascii="Cambria" w:eastAsia="Cambria" w:hAnsi="Cambria" w:cs="Cambria"/>
          <w:sz w:val="26"/>
          <w:szCs w:val="26"/>
        </w:rPr>
      </w:pPr>
    </w:p>
    <w:p w14:paraId="5A9A7C97"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Here what John sees and hears about is not like Zechariah 2 where the nations are flocking to worship the Lord. Rather, these nations are raging against the Lord and trampling the people of God. But notice, it’s </w:t>
      </w:r>
      <w:r>
        <w:rPr>
          <w:rFonts w:ascii="Cambria" w:eastAsia="Cambria" w:hAnsi="Cambria" w:cs="Cambria"/>
          <w:b/>
          <w:i/>
          <w:sz w:val="26"/>
          <w:szCs w:val="26"/>
        </w:rPr>
        <w:t>only for a limited time</w:t>
      </w:r>
      <w:r>
        <w:rPr>
          <w:rFonts w:ascii="Cambria" w:eastAsia="Cambria" w:hAnsi="Cambria" w:cs="Cambria"/>
          <w:sz w:val="26"/>
          <w:szCs w:val="26"/>
        </w:rPr>
        <w:t xml:space="preserve">. The same amount of time as the witnesses will have authority to preach. 42 months is 1260 days. Or 3.5 years. Or a time, times and half a time. </w:t>
      </w:r>
    </w:p>
    <w:p w14:paraId="73AA924E" w14:textId="77777777" w:rsidR="007D0FEC" w:rsidRDefault="007D0FEC">
      <w:pPr>
        <w:rPr>
          <w:rFonts w:ascii="Cambria" w:eastAsia="Cambria" w:hAnsi="Cambria" w:cs="Cambria"/>
          <w:sz w:val="26"/>
          <w:szCs w:val="26"/>
        </w:rPr>
      </w:pPr>
    </w:p>
    <w:p w14:paraId="71BBB84A" w14:textId="77777777" w:rsidR="007D0FEC" w:rsidRDefault="00000000">
      <w:pPr>
        <w:rPr>
          <w:rFonts w:ascii="Cambria" w:eastAsia="Cambria" w:hAnsi="Cambria" w:cs="Cambria"/>
          <w:sz w:val="26"/>
          <w:szCs w:val="26"/>
        </w:rPr>
      </w:pPr>
      <w:proofErr w:type="gramStart"/>
      <w:r>
        <w:rPr>
          <w:rFonts w:ascii="Cambria" w:eastAsia="Cambria" w:hAnsi="Cambria" w:cs="Cambria"/>
          <w:sz w:val="26"/>
          <w:szCs w:val="26"/>
        </w:rPr>
        <w:t>So</w:t>
      </w:r>
      <w:proofErr w:type="gramEnd"/>
      <w:r>
        <w:rPr>
          <w:rFonts w:ascii="Cambria" w:eastAsia="Cambria" w:hAnsi="Cambria" w:cs="Cambria"/>
          <w:sz w:val="26"/>
          <w:szCs w:val="26"/>
        </w:rPr>
        <w:t xml:space="preserve"> as we do our part as witnesses for the Lord, He holds up His measuring line to us. </w:t>
      </w:r>
      <w:r>
        <w:rPr>
          <w:rFonts w:ascii="Cambria" w:eastAsia="Cambria" w:hAnsi="Cambria" w:cs="Cambria"/>
          <w:b/>
          <w:i/>
          <w:sz w:val="26"/>
          <w:szCs w:val="26"/>
        </w:rPr>
        <w:t>How do we measure up?</w:t>
      </w:r>
      <w:r>
        <w:rPr>
          <w:rFonts w:ascii="Cambria" w:eastAsia="Cambria" w:hAnsi="Cambria" w:cs="Cambria"/>
          <w:sz w:val="26"/>
          <w:szCs w:val="26"/>
        </w:rPr>
        <w:t xml:space="preserve"> Are we faithful? Are we fruitful? Are we persevering through various trials and still giving thanks and praise to the Lord? Are we taking the opportunities the Lord gives us to share His love and goodness with others? </w:t>
      </w:r>
    </w:p>
    <w:p w14:paraId="4999D5C2" w14:textId="77777777" w:rsidR="007D0FEC" w:rsidRDefault="007D0FEC">
      <w:pPr>
        <w:rPr>
          <w:rFonts w:ascii="Cambria" w:eastAsia="Cambria" w:hAnsi="Cambria" w:cs="Cambria"/>
          <w:sz w:val="26"/>
          <w:szCs w:val="26"/>
        </w:rPr>
      </w:pPr>
    </w:p>
    <w:p w14:paraId="2DAA5C74" w14:textId="77777777" w:rsidR="007D0FEC" w:rsidRDefault="00000000">
      <w:pPr>
        <w:rPr>
          <w:rFonts w:ascii="Cambria" w:eastAsia="Cambria" w:hAnsi="Cambria" w:cs="Cambria"/>
          <w:b/>
          <w:color w:val="FF0000"/>
          <w:sz w:val="26"/>
          <w:szCs w:val="26"/>
        </w:rPr>
      </w:pPr>
      <w:r>
        <w:rPr>
          <w:rFonts w:ascii="Cambria" w:eastAsia="Cambria" w:hAnsi="Cambria" w:cs="Cambria"/>
          <w:b/>
          <w:color w:val="FF0000"/>
          <w:sz w:val="26"/>
          <w:szCs w:val="26"/>
        </w:rPr>
        <w:t>Our Calling as Evangelists:</w:t>
      </w:r>
    </w:p>
    <w:p w14:paraId="7BA993F8" w14:textId="77777777" w:rsidR="007D0FEC" w:rsidRDefault="00000000">
      <w:pPr>
        <w:numPr>
          <w:ilvl w:val="0"/>
          <w:numId w:val="20"/>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339E9C63" w14:textId="77777777" w:rsidR="007D0FEC" w:rsidRDefault="00000000">
      <w:pPr>
        <w:rPr>
          <w:rFonts w:ascii="Cambria" w:eastAsia="Cambria" w:hAnsi="Cambria" w:cs="Cambria"/>
          <w:sz w:val="26"/>
          <w:szCs w:val="26"/>
        </w:rPr>
      </w:pPr>
      <w:r>
        <w:rPr>
          <w:rFonts w:ascii="Cambria" w:eastAsia="Cambria" w:hAnsi="Cambria" w:cs="Cambria"/>
          <w:color w:val="FF0000"/>
          <w:sz w:val="26"/>
          <w:szCs w:val="26"/>
        </w:rPr>
        <w:t>“These are the two olive trees and the two lampstands that stand before the Lord of the earth.” Revelation 11:4</w:t>
      </w:r>
    </w:p>
    <w:p w14:paraId="66E24F37" w14:textId="77777777" w:rsidR="007D0FEC" w:rsidRDefault="007D0FEC">
      <w:pPr>
        <w:rPr>
          <w:rFonts w:ascii="Cambria" w:eastAsia="Cambria" w:hAnsi="Cambria" w:cs="Cambria"/>
          <w:sz w:val="26"/>
          <w:szCs w:val="26"/>
        </w:rPr>
      </w:pPr>
    </w:p>
    <w:p w14:paraId="1305D53D"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Olive trees produced olives to eat and from which to make olive oil. The whole point of an olive tree was its fruit. </w:t>
      </w:r>
      <w:r>
        <w:rPr>
          <w:rFonts w:ascii="Cambria" w:eastAsia="Cambria" w:hAnsi="Cambria" w:cs="Cambria"/>
          <w:b/>
          <w:i/>
          <w:sz w:val="26"/>
          <w:szCs w:val="26"/>
        </w:rPr>
        <w:t>Are we bearing fruit for the Lord?</w:t>
      </w:r>
      <w:r>
        <w:rPr>
          <w:rFonts w:ascii="Cambria" w:eastAsia="Cambria" w:hAnsi="Cambria" w:cs="Cambria"/>
          <w:sz w:val="26"/>
          <w:szCs w:val="26"/>
        </w:rPr>
        <w:t xml:space="preserve"> Or are we like the fig tree Jesus cursed because it had no figs? (These are symbols for Israel, of course. God always wanted His nation to be like a vineyard or olive grove or fig tree – producing fruit for His glory and the blessing of the nations. But Israel always found a way to fail.)</w:t>
      </w:r>
    </w:p>
    <w:p w14:paraId="61D239FC" w14:textId="77777777" w:rsidR="007D0FEC" w:rsidRDefault="007D0FEC">
      <w:pPr>
        <w:rPr>
          <w:rFonts w:ascii="Cambria" w:eastAsia="Cambria" w:hAnsi="Cambria" w:cs="Cambria"/>
          <w:sz w:val="26"/>
          <w:szCs w:val="26"/>
        </w:rPr>
      </w:pPr>
    </w:p>
    <w:p w14:paraId="5907548F"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Lampstands are designed to give LIGHT. You don’t light a lamp and then place it under a basket. </w:t>
      </w:r>
      <w:r>
        <w:rPr>
          <w:rFonts w:ascii="Cambria" w:eastAsia="Cambria" w:hAnsi="Cambria" w:cs="Cambria"/>
          <w:b/>
          <w:i/>
          <w:sz w:val="26"/>
          <w:szCs w:val="26"/>
        </w:rPr>
        <w:t>Are we letting our lights shine</w:t>
      </w:r>
      <w:r>
        <w:rPr>
          <w:rFonts w:ascii="Cambria" w:eastAsia="Cambria" w:hAnsi="Cambria" w:cs="Cambria"/>
          <w:sz w:val="26"/>
          <w:szCs w:val="26"/>
        </w:rPr>
        <w:t xml:space="preserve"> before </w:t>
      </w:r>
      <w:proofErr w:type="gramStart"/>
      <w:r>
        <w:rPr>
          <w:rFonts w:ascii="Cambria" w:eastAsia="Cambria" w:hAnsi="Cambria" w:cs="Cambria"/>
          <w:sz w:val="26"/>
          <w:szCs w:val="26"/>
        </w:rPr>
        <w:t>men</w:t>
      </w:r>
      <w:proofErr w:type="gramEnd"/>
      <w:r>
        <w:rPr>
          <w:rFonts w:ascii="Cambria" w:eastAsia="Cambria" w:hAnsi="Cambria" w:cs="Cambria"/>
          <w:sz w:val="26"/>
          <w:szCs w:val="26"/>
        </w:rPr>
        <w:t xml:space="preserve"> so they see our good deeds and hear our good words </w:t>
      </w:r>
      <w:proofErr w:type="gramStart"/>
      <w:r>
        <w:rPr>
          <w:rFonts w:ascii="Cambria" w:eastAsia="Cambria" w:hAnsi="Cambria" w:cs="Cambria"/>
          <w:sz w:val="26"/>
          <w:szCs w:val="26"/>
        </w:rPr>
        <w:t>in order to</w:t>
      </w:r>
      <w:proofErr w:type="gramEnd"/>
      <w:r>
        <w:rPr>
          <w:rFonts w:ascii="Cambria" w:eastAsia="Cambria" w:hAnsi="Cambria" w:cs="Cambria"/>
          <w:sz w:val="26"/>
          <w:szCs w:val="26"/>
        </w:rPr>
        <w:t xml:space="preserve"> glorify our Father in heaven? Israel was also supposed to be a light to the nations, reflecting the holiness and love and justice of God to corrupt and </w:t>
      </w:r>
      <w:r>
        <w:rPr>
          <w:rFonts w:ascii="Cambria" w:eastAsia="Cambria" w:hAnsi="Cambria" w:cs="Cambria"/>
          <w:sz w:val="26"/>
          <w:szCs w:val="26"/>
        </w:rPr>
        <w:lastRenderedPageBreak/>
        <w:t xml:space="preserve">idolatrous nations. But Israel failed at this too. Instead of shining brightly, Israel ran into the darkness of their neighbors and followed their gods and their immoral ways. </w:t>
      </w:r>
    </w:p>
    <w:p w14:paraId="0943CDE4" w14:textId="77777777" w:rsidR="007D0FEC" w:rsidRDefault="007D0FEC">
      <w:pPr>
        <w:rPr>
          <w:rFonts w:ascii="Cambria" w:eastAsia="Cambria" w:hAnsi="Cambria" w:cs="Cambria"/>
          <w:sz w:val="26"/>
          <w:szCs w:val="26"/>
        </w:rPr>
      </w:pPr>
    </w:p>
    <w:p w14:paraId="093E5270" w14:textId="77777777" w:rsidR="007D0FEC" w:rsidRDefault="00000000">
      <w:pPr>
        <w:rPr>
          <w:rFonts w:ascii="Cambria" w:eastAsia="Cambria" w:hAnsi="Cambria" w:cs="Cambria"/>
          <w:sz w:val="26"/>
          <w:szCs w:val="26"/>
        </w:rPr>
      </w:pPr>
      <w:r>
        <w:rPr>
          <w:rFonts w:ascii="Cambria" w:eastAsia="Cambria" w:hAnsi="Cambria" w:cs="Cambria"/>
          <w:b/>
          <w:i/>
          <w:sz w:val="26"/>
          <w:szCs w:val="26"/>
        </w:rPr>
        <w:t>What about us?</w:t>
      </w:r>
      <w:r>
        <w:rPr>
          <w:rFonts w:ascii="Cambria" w:eastAsia="Cambria" w:hAnsi="Cambria" w:cs="Cambria"/>
          <w:sz w:val="26"/>
          <w:szCs w:val="26"/>
        </w:rPr>
        <w:t xml:space="preserve"> Are we faithful? Are we loving the Lord with </w:t>
      </w:r>
      <w:proofErr w:type="gramStart"/>
      <w:r>
        <w:rPr>
          <w:rFonts w:ascii="Cambria" w:eastAsia="Cambria" w:hAnsi="Cambria" w:cs="Cambria"/>
          <w:sz w:val="26"/>
          <w:szCs w:val="26"/>
        </w:rPr>
        <w:t>ALL of</w:t>
      </w:r>
      <w:proofErr w:type="gramEnd"/>
      <w:r>
        <w:rPr>
          <w:rFonts w:ascii="Cambria" w:eastAsia="Cambria" w:hAnsi="Cambria" w:cs="Cambria"/>
          <w:sz w:val="26"/>
          <w:szCs w:val="26"/>
        </w:rPr>
        <w:t xml:space="preserve"> our heart, soul, mind and strength? Are we fruitful? Are we </w:t>
      </w:r>
      <w:proofErr w:type="gramStart"/>
      <w:r>
        <w:rPr>
          <w:rFonts w:ascii="Cambria" w:eastAsia="Cambria" w:hAnsi="Cambria" w:cs="Cambria"/>
          <w:sz w:val="26"/>
          <w:szCs w:val="26"/>
        </w:rPr>
        <w:t>like</w:t>
      </w:r>
      <w:proofErr w:type="gramEnd"/>
      <w:r>
        <w:rPr>
          <w:rFonts w:ascii="Cambria" w:eastAsia="Cambria" w:hAnsi="Cambria" w:cs="Cambria"/>
          <w:sz w:val="26"/>
          <w:szCs w:val="26"/>
        </w:rPr>
        <w:t xml:space="preserve"> the good soil, bearing fruit for God’s kingdom 30, 60 and </w:t>
      </w:r>
      <w:proofErr w:type="gramStart"/>
      <w:r>
        <w:rPr>
          <w:rFonts w:ascii="Cambria" w:eastAsia="Cambria" w:hAnsi="Cambria" w:cs="Cambria"/>
          <w:sz w:val="26"/>
          <w:szCs w:val="26"/>
        </w:rPr>
        <w:t>100 fold</w:t>
      </w:r>
      <w:proofErr w:type="gramEnd"/>
      <w:r>
        <w:rPr>
          <w:rFonts w:ascii="Cambria" w:eastAsia="Cambria" w:hAnsi="Cambria" w:cs="Cambria"/>
          <w:sz w:val="26"/>
          <w:szCs w:val="26"/>
        </w:rPr>
        <w:t xml:space="preserve">? Or are we </w:t>
      </w:r>
      <w:proofErr w:type="gramStart"/>
      <w:r>
        <w:rPr>
          <w:rFonts w:ascii="Cambria" w:eastAsia="Cambria" w:hAnsi="Cambria" w:cs="Cambria"/>
          <w:sz w:val="26"/>
          <w:szCs w:val="26"/>
        </w:rPr>
        <w:t>like</w:t>
      </w:r>
      <w:proofErr w:type="gramEnd"/>
      <w:r>
        <w:rPr>
          <w:rFonts w:ascii="Cambria" w:eastAsia="Cambria" w:hAnsi="Cambria" w:cs="Cambria"/>
          <w:sz w:val="26"/>
          <w:szCs w:val="26"/>
        </w:rPr>
        <w:t xml:space="preserve"> the hard path, the shallow rocky soil or the thorny soil? This is our first calling as evangelists: to </w:t>
      </w:r>
      <w:proofErr w:type="gramStart"/>
      <w:r>
        <w:rPr>
          <w:rFonts w:ascii="Cambria" w:eastAsia="Cambria" w:hAnsi="Cambria" w:cs="Cambria"/>
          <w:sz w:val="26"/>
          <w:szCs w:val="26"/>
        </w:rPr>
        <w:t>lift up</w:t>
      </w:r>
      <w:proofErr w:type="gramEnd"/>
      <w:r>
        <w:rPr>
          <w:rFonts w:ascii="Cambria" w:eastAsia="Cambria" w:hAnsi="Cambria" w:cs="Cambria"/>
          <w:sz w:val="26"/>
          <w:szCs w:val="26"/>
        </w:rPr>
        <w:t xml:space="preserve"> the measuring rod and first measure OURSELVES. How does God see us? Second. </w:t>
      </w:r>
    </w:p>
    <w:p w14:paraId="36ED456A" w14:textId="77777777" w:rsidR="007D0FEC" w:rsidRDefault="007D0FEC">
      <w:pPr>
        <w:rPr>
          <w:rFonts w:ascii="Cambria" w:eastAsia="Cambria" w:hAnsi="Cambria" w:cs="Cambria"/>
          <w:sz w:val="26"/>
          <w:szCs w:val="26"/>
        </w:rPr>
      </w:pPr>
    </w:p>
    <w:p w14:paraId="478CCC39"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7F8382F1" w14:textId="77777777" w:rsidR="007D0FEC" w:rsidRDefault="00000000">
      <w:pPr>
        <w:numPr>
          <w:ilvl w:val="0"/>
          <w:numId w:val="15"/>
        </w:numPr>
        <w:rPr>
          <w:rFonts w:ascii="Cambria" w:eastAsia="Cambria" w:hAnsi="Cambria" w:cs="Cambria"/>
          <w:color w:val="FF0000"/>
          <w:sz w:val="26"/>
          <w:szCs w:val="26"/>
        </w:rPr>
      </w:pPr>
      <w:r>
        <w:rPr>
          <w:rFonts w:ascii="Cambria" w:eastAsia="Cambria" w:hAnsi="Cambria" w:cs="Cambria"/>
          <w:color w:val="FF0000"/>
          <w:sz w:val="26"/>
          <w:szCs w:val="26"/>
        </w:rPr>
        <w:t xml:space="preserve">Empower evangelistic </w:t>
      </w:r>
      <w:r>
        <w:rPr>
          <w:rFonts w:ascii="Cambria" w:eastAsia="Cambria" w:hAnsi="Cambria" w:cs="Cambria"/>
          <w:b/>
          <w:color w:val="FF0000"/>
          <w:sz w:val="26"/>
          <w:szCs w:val="26"/>
          <w:u w:val="single"/>
        </w:rPr>
        <w:t>Teams</w:t>
      </w:r>
      <w:r>
        <w:rPr>
          <w:rFonts w:ascii="Cambria" w:eastAsia="Cambria" w:hAnsi="Cambria" w:cs="Cambria"/>
          <w:color w:val="FF0000"/>
          <w:sz w:val="26"/>
          <w:szCs w:val="26"/>
        </w:rPr>
        <w:t xml:space="preserve"> </w:t>
      </w:r>
    </w:p>
    <w:p w14:paraId="73434864" w14:textId="77777777" w:rsidR="007D0FEC" w:rsidRDefault="00000000">
      <w:pPr>
        <w:rPr>
          <w:rFonts w:ascii="Cambria" w:eastAsia="Cambria" w:hAnsi="Cambria" w:cs="Cambria"/>
          <w:color w:val="FF0000"/>
          <w:sz w:val="26"/>
          <w:szCs w:val="26"/>
        </w:rPr>
      </w:pPr>
      <w:r>
        <w:rPr>
          <w:rFonts w:ascii="Cambria" w:eastAsia="Cambria" w:hAnsi="Cambria" w:cs="Cambria"/>
          <w:color w:val="FF0000"/>
          <w:sz w:val="26"/>
          <w:szCs w:val="26"/>
        </w:rPr>
        <w:t>“And I will grant authority to my two witnesses, and they will prophesy for 1,260 days, clothed in sackcloth.” Revelation 11:3</w:t>
      </w:r>
    </w:p>
    <w:p w14:paraId="773D134B" w14:textId="77777777" w:rsidR="007D0FEC" w:rsidRDefault="007D0FEC">
      <w:pPr>
        <w:rPr>
          <w:rFonts w:ascii="Cambria" w:eastAsia="Cambria" w:hAnsi="Cambria" w:cs="Cambria"/>
          <w:sz w:val="26"/>
          <w:szCs w:val="26"/>
        </w:rPr>
      </w:pPr>
    </w:p>
    <w:p w14:paraId="7D1A24E5" w14:textId="6A6A8BED" w:rsidR="007D0FEC" w:rsidRDefault="00000000">
      <w:pPr>
        <w:rPr>
          <w:rFonts w:ascii="Cambria" w:eastAsia="Cambria" w:hAnsi="Cambria" w:cs="Cambria"/>
          <w:sz w:val="26"/>
          <w:szCs w:val="26"/>
        </w:rPr>
      </w:pPr>
      <w:r>
        <w:rPr>
          <w:rFonts w:ascii="Cambria" w:eastAsia="Cambria" w:hAnsi="Cambria" w:cs="Cambria"/>
          <w:sz w:val="26"/>
          <w:szCs w:val="26"/>
        </w:rPr>
        <w:t xml:space="preserve">Notice the significance of TWO. </w:t>
      </w:r>
      <w:r>
        <w:rPr>
          <w:rFonts w:ascii="Cambria" w:eastAsia="Cambria" w:hAnsi="Cambria" w:cs="Cambria"/>
          <w:b/>
          <w:i/>
          <w:sz w:val="26"/>
          <w:szCs w:val="26"/>
        </w:rPr>
        <w:t>Why two witnesses?</w:t>
      </w:r>
      <w:r>
        <w:rPr>
          <w:rFonts w:ascii="Cambria" w:eastAsia="Cambria" w:hAnsi="Cambria" w:cs="Cambria"/>
          <w:sz w:val="26"/>
          <w:szCs w:val="26"/>
        </w:rPr>
        <w:t xml:space="preserve"> First, this was the requirement of the Jewish Law for anything to be legally binding. 2 or 3 witnesses. Jesus acknowledged the validity of this requirement, naming John the Baptist and God the Father as His two witnesses, along with His own words and works. And then Jesus had 12 apostles and other </w:t>
      </w:r>
      <w:r w:rsidR="0083359E">
        <w:rPr>
          <w:rFonts w:ascii="Cambria" w:eastAsia="Cambria" w:hAnsi="Cambria" w:cs="Cambria"/>
          <w:sz w:val="26"/>
          <w:szCs w:val="26"/>
        </w:rPr>
        <w:t>eyewitnesses</w:t>
      </w:r>
      <w:r>
        <w:rPr>
          <w:rFonts w:ascii="Cambria" w:eastAsia="Cambria" w:hAnsi="Cambria" w:cs="Cambria"/>
          <w:sz w:val="26"/>
          <w:szCs w:val="26"/>
        </w:rPr>
        <w:t xml:space="preserve"> to His resurrection, for ironclad proof of His claims. </w:t>
      </w:r>
    </w:p>
    <w:p w14:paraId="6F0660BF" w14:textId="77777777" w:rsidR="007D0FEC" w:rsidRDefault="007D0FEC">
      <w:pPr>
        <w:rPr>
          <w:rFonts w:ascii="Cambria" w:eastAsia="Cambria" w:hAnsi="Cambria" w:cs="Cambria"/>
          <w:sz w:val="26"/>
          <w:szCs w:val="26"/>
        </w:rPr>
      </w:pPr>
    </w:p>
    <w:p w14:paraId="62BA6D74" w14:textId="18EFE5A8" w:rsidR="007D0FEC" w:rsidRDefault="00000000">
      <w:pPr>
        <w:rPr>
          <w:rFonts w:ascii="Cambria" w:eastAsia="Cambria" w:hAnsi="Cambria" w:cs="Cambria"/>
          <w:sz w:val="26"/>
          <w:szCs w:val="26"/>
        </w:rPr>
      </w:pPr>
      <w:r>
        <w:rPr>
          <w:rFonts w:ascii="Cambria" w:eastAsia="Cambria" w:hAnsi="Cambria" w:cs="Cambria"/>
          <w:sz w:val="26"/>
          <w:szCs w:val="26"/>
        </w:rPr>
        <w:t>So</w:t>
      </w:r>
      <w:r w:rsidR="0083359E">
        <w:rPr>
          <w:rFonts w:ascii="Cambria" w:eastAsia="Cambria" w:hAnsi="Cambria" w:cs="Cambria"/>
          <w:sz w:val="26"/>
          <w:szCs w:val="26"/>
        </w:rPr>
        <w:t>,</w:t>
      </w:r>
      <w:r>
        <w:rPr>
          <w:rFonts w:ascii="Cambria" w:eastAsia="Cambria" w:hAnsi="Cambria" w:cs="Cambria"/>
          <w:sz w:val="26"/>
          <w:szCs w:val="26"/>
        </w:rPr>
        <w:t xml:space="preserve"> two witnesses mean the testimony is legally valid. What else? This is how Jesus sent out His disciples: two by two. </w:t>
      </w:r>
      <w:r>
        <w:rPr>
          <w:rFonts w:ascii="Cambria" w:eastAsia="Cambria" w:hAnsi="Cambria" w:cs="Cambria"/>
          <w:b/>
          <w:sz w:val="26"/>
          <w:szCs w:val="26"/>
          <w:u w:val="single"/>
        </w:rPr>
        <w:t>Nobody went out alone</w:t>
      </w:r>
      <w:r>
        <w:rPr>
          <w:rFonts w:ascii="Cambria" w:eastAsia="Cambria" w:hAnsi="Cambria" w:cs="Cambria"/>
          <w:sz w:val="26"/>
          <w:szCs w:val="26"/>
        </w:rPr>
        <w:t xml:space="preserve">. No lone rangers. Always a team. Jesus himself didn’t go alone. He very quickly called disciples to travel with him. </w:t>
      </w:r>
    </w:p>
    <w:p w14:paraId="2505F4E7" w14:textId="77777777" w:rsidR="007D0FEC" w:rsidRDefault="007D0FEC">
      <w:pPr>
        <w:rPr>
          <w:rFonts w:ascii="Cambria" w:eastAsia="Cambria" w:hAnsi="Cambria" w:cs="Cambria"/>
          <w:sz w:val="26"/>
          <w:szCs w:val="26"/>
        </w:rPr>
      </w:pPr>
    </w:p>
    <w:p w14:paraId="7090FBC3" w14:textId="77777777" w:rsidR="007D0FEC" w:rsidRDefault="00000000">
      <w:pPr>
        <w:rPr>
          <w:rFonts w:ascii="Cambria" w:eastAsia="Cambria" w:hAnsi="Cambria" w:cs="Cambria"/>
          <w:sz w:val="26"/>
          <w:szCs w:val="26"/>
        </w:rPr>
      </w:pPr>
      <w:r>
        <w:rPr>
          <w:rFonts w:ascii="Cambria" w:eastAsia="Cambria" w:hAnsi="Cambria" w:cs="Cambria"/>
          <w:sz w:val="26"/>
          <w:szCs w:val="26"/>
        </w:rPr>
        <w:t xml:space="preserve">And these two witnesses will prophesy. They will stand in </w:t>
      </w:r>
      <w:r>
        <w:rPr>
          <w:rFonts w:ascii="Cambria" w:eastAsia="Cambria" w:hAnsi="Cambria" w:cs="Cambria"/>
          <w:b/>
          <w:sz w:val="26"/>
          <w:szCs w:val="26"/>
          <w:u w:val="single"/>
        </w:rPr>
        <w:t>the long line of PROPHETS</w:t>
      </w:r>
      <w:r>
        <w:rPr>
          <w:rFonts w:ascii="Cambria" w:eastAsia="Cambria" w:hAnsi="Cambria" w:cs="Cambria"/>
          <w:sz w:val="26"/>
          <w:szCs w:val="26"/>
        </w:rPr>
        <w:t xml:space="preserve"> who have spoken the Word of the Lord. And at this point, in the middle of the great tribulation, the response is not one of instant revival, but rather of fierce and consistent opposition – just like the prophets of old. </w:t>
      </w:r>
    </w:p>
    <w:p w14:paraId="05174A60" w14:textId="77777777" w:rsidR="007D0FEC" w:rsidRDefault="007D0FEC">
      <w:pPr>
        <w:rPr>
          <w:rFonts w:ascii="Cambria" w:eastAsia="Cambria" w:hAnsi="Cambria" w:cs="Cambria"/>
          <w:sz w:val="26"/>
          <w:szCs w:val="26"/>
        </w:rPr>
      </w:pPr>
    </w:p>
    <w:p w14:paraId="698CF2F4" w14:textId="77777777" w:rsidR="007D0FEC" w:rsidRDefault="00000000">
      <w:pPr>
        <w:rPr>
          <w:rFonts w:ascii="Cambria" w:eastAsia="Cambria" w:hAnsi="Cambria" w:cs="Cambria"/>
          <w:sz w:val="26"/>
          <w:szCs w:val="26"/>
        </w:rPr>
      </w:pPr>
      <w:r>
        <w:rPr>
          <w:rFonts w:ascii="Cambria" w:eastAsia="Cambria" w:hAnsi="Cambria" w:cs="Cambria"/>
          <w:b/>
          <w:i/>
          <w:sz w:val="26"/>
          <w:szCs w:val="26"/>
        </w:rPr>
        <w:t>How long</w:t>
      </w:r>
      <w:r>
        <w:rPr>
          <w:rFonts w:ascii="Cambria" w:eastAsia="Cambria" w:hAnsi="Cambria" w:cs="Cambria"/>
          <w:sz w:val="26"/>
          <w:szCs w:val="26"/>
        </w:rPr>
        <w:t xml:space="preserve"> do we have to keep up our witness? 1,260 days. 3.5 years. We keep sharing the love of Jesus as long as we possibly can, to reach as many lost sheep as we possibly can! </w:t>
      </w:r>
    </w:p>
    <w:p w14:paraId="5F516FAD" w14:textId="77777777" w:rsidR="007D0FEC" w:rsidRDefault="007D0FEC">
      <w:pPr>
        <w:rPr>
          <w:rFonts w:ascii="Cambria" w:eastAsia="Cambria" w:hAnsi="Cambria" w:cs="Cambria"/>
          <w:sz w:val="26"/>
          <w:szCs w:val="26"/>
        </w:rPr>
      </w:pPr>
    </w:p>
    <w:p w14:paraId="52363569"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04ABD6C3" w14:textId="77777777" w:rsidR="007D0FEC" w:rsidRDefault="00000000">
      <w:pPr>
        <w:numPr>
          <w:ilvl w:val="0"/>
          <w:numId w:val="14"/>
        </w:numPr>
        <w:rPr>
          <w:rFonts w:ascii="Cambria" w:eastAsia="Cambria" w:hAnsi="Cambria" w:cs="Cambria"/>
          <w:color w:val="FF0000"/>
          <w:sz w:val="26"/>
          <w:szCs w:val="26"/>
        </w:rPr>
      </w:pPr>
      <w:r>
        <w:rPr>
          <w:rFonts w:ascii="Cambria" w:eastAsia="Cambria" w:hAnsi="Cambria" w:cs="Cambria"/>
          <w:color w:val="FF0000"/>
          <w:sz w:val="26"/>
          <w:szCs w:val="26"/>
        </w:rPr>
        <w:t xml:space="preserve">Empower evangelistic </w:t>
      </w:r>
      <w:r>
        <w:rPr>
          <w:rFonts w:ascii="Cambria" w:eastAsia="Cambria" w:hAnsi="Cambria" w:cs="Cambria"/>
          <w:b/>
          <w:color w:val="FF0000"/>
          <w:sz w:val="26"/>
          <w:szCs w:val="26"/>
          <w:u w:val="single"/>
        </w:rPr>
        <w:t>Teams</w:t>
      </w:r>
      <w:r>
        <w:rPr>
          <w:rFonts w:ascii="Cambria" w:eastAsia="Cambria" w:hAnsi="Cambria" w:cs="Cambria"/>
          <w:color w:val="FF0000"/>
          <w:sz w:val="26"/>
          <w:szCs w:val="26"/>
        </w:rPr>
        <w:t xml:space="preserve"> </w:t>
      </w:r>
    </w:p>
    <w:p w14:paraId="4F5AB39B" w14:textId="77777777" w:rsidR="007D0FEC" w:rsidRDefault="00000000">
      <w:pPr>
        <w:rPr>
          <w:rFonts w:ascii="Cambria" w:eastAsia="Cambria" w:hAnsi="Cambria" w:cs="Cambria"/>
          <w:sz w:val="26"/>
          <w:szCs w:val="26"/>
        </w:rPr>
      </w:pPr>
      <w:r>
        <w:rPr>
          <w:rFonts w:ascii="Cambria" w:eastAsia="Cambria" w:hAnsi="Cambria" w:cs="Cambria"/>
          <w:color w:val="FF0000"/>
          <w:sz w:val="26"/>
          <w:szCs w:val="26"/>
        </w:rPr>
        <w:t>“And if anyone would harm them, fire pours from their mouth and consumes their foes…” Revelation 11:5</w:t>
      </w:r>
    </w:p>
    <w:p w14:paraId="65A9270F" w14:textId="77777777" w:rsidR="007D0FEC" w:rsidRDefault="007D0FEC">
      <w:pPr>
        <w:rPr>
          <w:rFonts w:ascii="Cambria" w:eastAsia="Cambria" w:hAnsi="Cambria" w:cs="Cambria"/>
          <w:sz w:val="26"/>
          <w:szCs w:val="26"/>
        </w:rPr>
      </w:pPr>
    </w:p>
    <w:p w14:paraId="254C5DEA" w14:textId="77777777" w:rsidR="007D0FEC" w:rsidRDefault="00000000">
      <w:pPr>
        <w:rPr>
          <w:rFonts w:ascii="Cambria" w:eastAsia="Cambria" w:hAnsi="Cambria" w:cs="Cambria"/>
          <w:sz w:val="26"/>
          <w:szCs w:val="26"/>
        </w:rPr>
      </w:pPr>
      <w:r>
        <w:rPr>
          <w:rFonts w:ascii="Cambria" w:eastAsia="Cambria" w:hAnsi="Cambria" w:cs="Cambria"/>
          <w:sz w:val="26"/>
          <w:szCs w:val="26"/>
        </w:rPr>
        <w:lastRenderedPageBreak/>
        <w:t>This is part of the second woe declared over the whole earth, so it seems to me that this is LITERAL fire. We can’t be certain about that, since Jeremiah did say this:</w:t>
      </w:r>
    </w:p>
    <w:p w14:paraId="7DBBB052" w14:textId="77777777" w:rsidR="007D0FEC" w:rsidRDefault="007D0FEC">
      <w:pPr>
        <w:rPr>
          <w:rFonts w:ascii="Cambria" w:eastAsia="Cambria" w:hAnsi="Cambria" w:cs="Cambria"/>
          <w:sz w:val="26"/>
          <w:szCs w:val="26"/>
        </w:rPr>
      </w:pPr>
    </w:p>
    <w:p w14:paraId="24684396"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4EF58677" w14:textId="77777777" w:rsidR="007D0FEC" w:rsidRDefault="00000000">
      <w:pPr>
        <w:numPr>
          <w:ilvl w:val="0"/>
          <w:numId w:val="4"/>
        </w:numPr>
        <w:rPr>
          <w:rFonts w:ascii="Cambria" w:eastAsia="Cambria" w:hAnsi="Cambria" w:cs="Cambria"/>
          <w:color w:val="FF0000"/>
          <w:sz w:val="26"/>
          <w:szCs w:val="26"/>
        </w:rPr>
      </w:pPr>
      <w:r>
        <w:rPr>
          <w:rFonts w:ascii="Cambria" w:eastAsia="Cambria" w:hAnsi="Cambria" w:cs="Cambria"/>
          <w:color w:val="FF0000"/>
          <w:sz w:val="26"/>
          <w:szCs w:val="26"/>
        </w:rPr>
        <w:t xml:space="preserve">Empower evangelistic </w:t>
      </w:r>
      <w:r>
        <w:rPr>
          <w:rFonts w:ascii="Cambria" w:eastAsia="Cambria" w:hAnsi="Cambria" w:cs="Cambria"/>
          <w:b/>
          <w:color w:val="FF0000"/>
          <w:sz w:val="26"/>
          <w:szCs w:val="26"/>
          <w:u w:val="single"/>
        </w:rPr>
        <w:t>Teams</w:t>
      </w:r>
      <w:r>
        <w:rPr>
          <w:rFonts w:ascii="Cambria" w:eastAsia="Cambria" w:hAnsi="Cambria" w:cs="Cambria"/>
          <w:color w:val="FF0000"/>
          <w:sz w:val="26"/>
          <w:szCs w:val="26"/>
        </w:rPr>
        <w:t xml:space="preserve"> </w:t>
      </w:r>
    </w:p>
    <w:p w14:paraId="3C346D2E"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“Behold, I am making my words in your mouth a fire, and this people wood, and the fire shall consume them.” Jeremiah 5:14</w:t>
      </w:r>
    </w:p>
    <w:p w14:paraId="424D5168" w14:textId="77777777" w:rsidR="007D0FEC" w:rsidRDefault="007D0FEC">
      <w:pPr>
        <w:rPr>
          <w:rFonts w:ascii="Cambria" w:eastAsia="Cambria" w:hAnsi="Cambria" w:cs="Cambria"/>
          <w:sz w:val="26"/>
          <w:szCs w:val="26"/>
          <w:highlight w:val="white"/>
        </w:rPr>
      </w:pPr>
    </w:p>
    <w:p w14:paraId="2B38D880"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With Jeremiah the fire was metaphorical. Fiery rhetoric, passionate warnings, impending judgment which came in the form of Babylon. No doubt Babylon brought some literal fire. </w:t>
      </w:r>
    </w:p>
    <w:p w14:paraId="3ED6788C" w14:textId="77777777" w:rsidR="007D0FEC" w:rsidRDefault="007D0FEC">
      <w:pPr>
        <w:rPr>
          <w:rFonts w:ascii="Cambria" w:eastAsia="Cambria" w:hAnsi="Cambria" w:cs="Cambria"/>
          <w:sz w:val="26"/>
          <w:szCs w:val="26"/>
          <w:highlight w:val="white"/>
        </w:rPr>
      </w:pPr>
    </w:p>
    <w:p w14:paraId="44DB68BA"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For us today, I think we can all be </w:t>
      </w:r>
      <w:r>
        <w:rPr>
          <w:rFonts w:ascii="Cambria" w:eastAsia="Cambria" w:hAnsi="Cambria" w:cs="Cambria"/>
          <w:b/>
          <w:i/>
          <w:sz w:val="26"/>
          <w:szCs w:val="26"/>
          <w:highlight w:val="white"/>
        </w:rPr>
        <w:t>grateful that preachers don’t breathe literal fire</w:t>
      </w:r>
      <w:r>
        <w:rPr>
          <w:rFonts w:ascii="Cambria" w:eastAsia="Cambria" w:hAnsi="Cambria" w:cs="Cambria"/>
          <w:sz w:val="26"/>
          <w:szCs w:val="26"/>
          <w:highlight w:val="white"/>
        </w:rPr>
        <w:t xml:space="preserve">, whether on a platform like this one or individually as you share with your friends. But God’s Word does still have power to change hearts and minds, as Jeremiah said later in his book. </w:t>
      </w:r>
    </w:p>
    <w:p w14:paraId="304D878E" w14:textId="77777777" w:rsidR="007D0FEC" w:rsidRDefault="007D0FEC">
      <w:pPr>
        <w:rPr>
          <w:rFonts w:ascii="Cambria" w:eastAsia="Cambria" w:hAnsi="Cambria" w:cs="Cambria"/>
          <w:sz w:val="26"/>
          <w:szCs w:val="26"/>
          <w:highlight w:val="white"/>
        </w:rPr>
      </w:pPr>
    </w:p>
    <w:p w14:paraId="29562037"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681E9859" w14:textId="77777777" w:rsidR="007D0FEC" w:rsidRDefault="00000000">
      <w:pPr>
        <w:numPr>
          <w:ilvl w:val="0"/>
          <w:numId w:val="6"/>
        </w:numPr>
        <w:rPr>
          <w:rFonts w:ascii="Cambria" w:eastAsia="Cambria" w:hAnsi="Cambria" w:cs="Cambria"/>
          <w:color w:val="FF0000"/>
          <w:sz w:val="26"/>
          <w:szCs w:val="26"/>
        </w:rPr>
      </w:pPr>
      <w:r>
        <w:rPr>
          <w:rFonts w:ascii="Cambria" w:eastAsia="Cambria" w:hAnsi="Cambria" w:cs="Cambria"/>
          <w:color w:val="FF0000"/>
          <w:sz w:val="26"/>
          <w:szCs w:val="26"/>
        </w:rPr>
        <w:t xml:space="preserve">Empower evangelistic </w:t>
      </w:r>
      <w:r>
        <w:rPr>
          <w:rFonts w:ascii="Cambria" w:eastAsia="Cambria" w:hAnsi="Cambria" w:cs="Cambria"/>
          <w:b/>
          <w:color w:val="FF0000"/>
          <w:sz w:val="26"/>
          <w:szCs w:val="26"/>
          <w:u w:val="single"/>
        </w:rPr>
        <w:t>Teams</w:t>
      </w:r>
      <w:r>
        <w:rPr>
          <w:rFonts w:ascii="Cambria" w:eastAsia="Cambria" w:hAnsi="Cambria" w:cs="Cambria"/>
          <w:color w:val="FF0000"/>
          <w:sz w:val="26"/>
          <w:szCs w:val="26"/>
        </w:rPr>
        <w:t xml:space="preserve"> </w:t>
      </w:r>
    </w:p>
    <w:p w14:paraId="78C77B46"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“Is not my word like fire, declares the </w:t>
      </w:r>
      <w:r>
        <w:rPr>
          <w:rFonts w:ascii="Cambria" w:eastAsia="Cambria" w:hAnsi="Cambria" w:cs="Cambria"/>
          <w:smallCaps/>
          <w:color w:val="FF0000"/>
          <w:sz w:val="26"/>
          <w:szCs w:val="26"/>
          <w:highlight w:val="white"/>
        </w:rPr>
        <w:t>Lord</w:t>
      </w:r>
      <w:r>
        <w:rPr>
          <w:rFonts w:ascii="Cambria" w:eastAsia="Cambria" w:hAnsi="Cambria" w:cs="Cambria"/>
          <w:color w:val="FF0000"/>
          <w:sz w:val="26"/>
          <w:szCs w:val="26"/>
          <w:highlight w:val="white"/>
        </w:rPr>
        <w:t>, and like a hammer that breaks the rock in pieces?” Jeremiah 23:29</w:t>
      </w:r>
    </w:p>
    <w:p w14:paraId="17D130AE" w14:textId="77777777" w:rsidR="007D0FEC" w:rsidRDefault="007D0FEC">
      <w:pPr>
        <w:rPr>
          <w:rFonts w:ascii="Cambria" w:eastAsia="Cambria" w:hAnsi="Cambria" w:cs="Cambria"/>
          <w:sz w:val="26"/>
          <w:szCs w:val="26"/>
          <w:highlight w:val="white"/>
        </w:rPr>
      </w:pPr>
    </w:p>
    <w:p w14:paraId="4F454D9D"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Isaiah uses a friendlier picture of </w:t>
      </w:r>
      <w:r>
        <w:rPr>
          <w:rFonts w:ascii="Cambria" w:eastAsia="Cambria" w:hAnsi="Cambria" w:cs="Cambria"/>
          <w:b/>
          <w:i/>
          <w:sz w:val="26"/>
          <w:szCs w:val="26"/>
          <w:highlight w:val="white"/>
        </w:rPr>
        <w:t>water raining on thirsty ground</w:t>
      </w:r>
      <w:r>
        <w:rPr>
          <w:rFonts w:ascii="Cambria" w:eastAsia="Cambria" w:hAnsi="Cambria" w:cs="Cambria"/>
          <w:sz w:val="26"/>
          <w:szCs w:val="26"/>
          <w:highlight w:val="white"/>
        </w:rPr>
        <w:t xml:space="preserve"> for the Word of God. But both roles are important: breaking through stubborn pride and resistance and then watering gospel seeds received in humble, penitent hearts. </w:t>
      </w:r>
    </w:p>
    <w:p w14:paraId="30BF6809" w14:textId="77777777" w:rsidR="007D0FEC" w:rsidRDefault="007D0FEC">
      <w:pPr>
        <w:rPr>
          <w:rFonts w:ascii="Cambria" w:eastAsia="Cambria" w:hAnsi="Cambria" w:cs="Cambria"/>
          <w:sz w:val="26"/>
          <w:szCs w:val="26"/>
          <w:highlight w:val="white"/>
        </w:rPr>
      </w:pPr>
    </w:p>
    <w:p w14:paraId="3A06FF9B"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3988AB16" w14:textId="77777777" w:rsidR="007D0FEC" w:rsidRDefault="00000000">
      <w:pPr>
        <w:numPr>
          <w:ilvl w:val="0"/>
          <w:numId w:val="10"/>
        </w:numPr>
        <w:rPr>
          <w:rFonts w:ascii="Cambria" w:eastAsia="Cambria" w:hAnsi="Cambria" w:cs="Cambria"/>
          <w:color w:val="FF0000"/>
          <w:sz w:val="26"/>
          <w:szCs w:val="26"/>
        </w:rPr>
      </w:pPr>
      <w:r>
        <w:rPr>
          <w:rFonts w:ascii="Cambria" w:eastAsia="Cambria" w:hAnsi="Cambria" w:cs="Cambria"/>
          <w:color w:val="FF0000"/>
          <w:sz w:val="26"/>
          <w:szCs w:val="26"/>
        </w:rPr>
        <w:t xml:space="preserve">Empower evangelistic </w:t>
      </w:r>
      <w:r>
        <w:rPr>
          <w:rFonts w:ascii="Cambria" w:eastAsia="Cambria" w:hAnsi="Cambria" w:cs="Cambria"/>
          <w:b/>
          <w:color w:val="FF0000"/>
          <w:sz w:val="26"/>
          <w:szCs w:val="26"/>
          <w:u w:val="single"/>
        </w:rPr>
        <w:t>Teams</w:t>
      </w:r>
      <w:r>
        <w:rPr>
          <w:rFonts w:ascii="Cambria" w:eastAsia="Cambria" w:hAnsi="Cambria" w:cs="Cambria"/>
          <w:color w:val="FF0000"/>
          <w:sz w:val="26"/>
          <w:szCs w:val="26"/>
        </w:rPr>
        <w:t xml:space="preserve"> </w:t>
      </w:r>
    </w:p>
    <w:p w14:paraId="4B18334C" w14:textId="77777777" w:rsidR="007D0FEC" w:rsidRDefault="00000000">
      <w:pPr>
        <w:rPr>
          <w:rFonts w:ascii="Cambria" w:eastAsia="Cambria" w:hAnsi="Cambria" w:cs="Cambria"/>
          <w:sz w:val="26"/>
          <w:szCs w:val="26"/>
          <w:highlight w:val="white"/>
        </w:rPr>
      </w:pPr>
      <w:r>
        <w:rPr>
          <w:rFonts w:ascii="Cambria" w:eastAsia="Cambria" w:hAnsi="Cambria" w:cs="Cambria"/>
          <w:color w:val="FF0000"/>
          <w:sz w:val="26"/>
          <w:szCs w:val="26"/>
          <w:highlight w:val="white"/>
        </w:rPr>
        <w:t>“They have the power to shut the sky, that no rain may fall… and they have the power over the waters to turn them into blood…” Revelation 11:6</w:t>
      </w:r>
    </w:p>
    <w:p w14:paraId="7A74CF4F" w14:textId="77777777" w:rsidR="007D0FEC" w:rsidRDefault="007D0FEC">
      <w:pPr>
        <w:rPr>
          <w:rFonts w:ascii="Cambria" w:eastAsia="Cambria" w:hAnsi="Cambria" w:cs="Cambria"/>
          <w:sz w:val="26"/>
          <w:szCs w:val="26"/>
          <w:highlight w:val="white"/>
        </w:rPr>
      </w:pPr>
    </w:p>
    <w:p w14:paraId="6E420EB2"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Ok, these are two obvious references to miracles of </w:t>
      </w:r>
      <w:r>
        <w:rPr>
          <w:rFonts w:ascii="Cambria" w:eastAsia="Cambria" w:hAnsi="Cambria" w:cs="Cambria"/>
          <w:b/>
          <w:sz w:val="26"/>
          <w:szCs w:val="26"/>
          <w:highlight w:val="white"/>
          <w:u w:val="single"/>
        </w:rPr>
        <w:t>Elijah and Moses</w:t>
      </w:r>
      <w:r>
        <w:rPr>
          <w:rFonts w:ascii="Cambria" w:eastAsia="Cambria" w:hAnsi="Cambria" w:cs="Cambria"/>
          <w:sz w:val="26"/>
          <w:szCs w:val="26"/>
          <w:highlight w:val="white"/>
        </w:rPr>
        <w:t xml:space="preserve">. Again, I think it would be cool if these are literal power ups that a few or many tribulation believers can utilize. You testify and get killed, but first you get to breathe fire and stop the rain and inflict various kinds of plagues on people who oppose you. </w:t>
      </w:r>
    </w:p>
    <w:p w14:paraId="773AAC63" w14:textId="77777777" w:rsidR="007D0FEC" w:rsidRDefault="007D0FEC">
      <w:pPr>
        <w:rPr>
          <w:rFonts w:ascii="Cambria" w:eastAsia="Cambria" w:hAnsi="Cambria" w:cs="Cambria"/>
          <w:sz w:val="26"/>
          <w:szCs w:val="26"/>
          <w:highlight w:val="white"/>
        </w:rPr>
      </w:pPr>
    </w:p>
    <w:p w14:paraId="20F43732"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Do you remember </w:t>
      </w:r>
      <w:r>
        <w:rPr>
          <w:rFonts w:ascii="Cambria" w:eastAsia="Cambria" w:hAnsi="Cambria" w:cs="Cambria"/>
          <w:b/>
          <w:i/>
          <w:sz w:val="26"/>
          <w:szCs w:val="26"/>
          <w:highlight w:val="white"/>
        </w:rPr>
        <w:t>how ministry went for Moses and Elijah?</w:t>
      </w:r>
      <w:r>
        <w:rPr>
          <w:rFonts w:ascii="Cambria" w:eastAsia="Cambria" w:hAnsi="Cambria" w:cs="Cambria"/>
          <w:sz w:val="26"/>
          <w:szCs w:val="26"/>
          <w:highlight w:val="white"/>
        </w:rPr>
        <w:t xml:space="preserve"> Was it all sunshine and rainbows? Smooth, easy sailing? Elijah was probably the most consistently depressed </w:t>
      </w:r>
      <w:r>
        <w:rPr>
          <w:rFonts w:ascii="Cambria" w:eastAsia="Cambria" w:hAnsi="Cambria" w:cs="Cambria"/>
          <w:sz w:val="26"/>
          <w:szCs w:val="26"/>
          <w:highlight w:val="white"/>
        </w:rPr>
        <w:lastRenderedPageBreak/>
        <w:t xml:space="preserve">person in the Old Testament. And Moses probably faced the most consistent opposition, both from within Israel and from enemies outside. </w:t>
      </w:r>
    </w:p>
    <w:p w14:paraId="53F63BED" w14:textId="77777777" w:rsidR="007D0FEC" w:rsidRDefault="007D0FEC">
      <w:pPr>
        <w:rPr>
          <w:rFonts w:ascii="Cambria" w:eastAsia="Cambria" w:hAnsi="Cambria" w:cs="Cambria"/>
          <w:sz w:val="26"/>
          <w:szCs w:val="26"/>
          <w:highlight w:val="white"/>
        </w:rPr>
      </w:pPr>
    </w:p>
    <w:p w14:paraId="2865C6DF"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These may be literal promises for all believers in the great tribulation, or general promises for all believers </w:t>
      </w:r>
      <w:proofErr w:type="gramStart"/>
      <w:r>
        <w:rPr>
          <w:rFonts w:ascii="Cambria" w:eastAsia="Cambria" w:hAnsi="Cambria" w:cs="Cambria"/>
          <w:sz w:val="26"/>
          <w:szCs w:val="26"/>
          <w:highlight w:val="white"/>
        </w:rPr>
        <w:t>at all times</w:t>
      </w:r>
      <w:proofErr w:type="gramEnd"/>
      <w:r>
        <w:rPr>
          <w:rFonts w:ascii="Cambria" w:eastAsia="Cambria" w:hAnsi="Cambria" w:cs="Cambria"/>
          <w:sz w:val="26"/>
          <w:szCs w:val="26"/>
          <w:highlight w:val="white"/>
        </w:rPr>
        <w:t xml:space="preserve"> that God will work in and through us as He has through the heroes of the Old and New Testament. Don’t forget what our Lord said in John 14.</w:t>
      </w:r>
    </w:p>
    <w:p w14:paraId="638B0F55" w14:textId="77777777" w:rsidR="007D0FEC" w:rsidRDefault="007D0FEC">
      <w:pPr>
        <w:rPr>
          <w:rFonts w:ascii="Cambria" w:eastAsia="Cambria" w:hAnsi="Cambria" w:cs="Cambria"/>
          <w:sz w:val="26"/>
          <w:szCs w:val="26"/>
          <w:highlight w:val="white"/>
        </w:rPr>
      </w:pPr>
    </w:p>
    <w:p w14:paraId="68D8242A" w14:textId="77777777" w:rsidR="007D0FEC" w:rsidRDefault="00000000">
      <w:pPr>
        <w:numPr>
          <w:ilvl w:val="0"/>
          <w:numId w:val="19"/>
        </w:numPr>
        <w:rPr>
          <w:rFonts w:ascii="Cambria" w:eastAsia="Cambria" w:hAnsi="Cambria" w:cs="Cambria"/>
          <w:color w:val="FF0000"/>
          <w:sz w:val="26"/>
          <w:szCs w:val="26"/>
        </w:rPr>
      </w:pPr>
      <w:r>
        <w:rPr>
          <w:rFonts w:ascii="Cambria" w:eastAsia="Cambria" w:hAnsi="Cambria" w:cs="Cambria"/>
          <w:color w:val="FF0000"/>
          <w:sz w:val="26"/>
          <w:szCs w:val="26"/>
        </w:rPr>
        <w:t xml:space="preserve">Empower evangelistic </w:t>
      </w:r>
      <w:r>
        <w:rPr>
          <w:rFonts w:ascii="Cambria" w:eastAsia="Cambria" w:hAnsi="Cambria" w:cs="Cambria"/>
          <w:b/>
          <w:color w:val="FF0000"/>
          <w:sz w:val="26"/>
          <w:szCs w:val="26"/>
          <w:u w:val="single"/>
        </w:rPr>
        <w:t>Teams</w:t>
      </w:r>
      <w:r>
        <w:rPr>
          <w:rFonts w:ascii="Cambria" w:eastAsia="Cambria" w:hAnsi="Cambria" w:cs="Cambria"/>
          <w:color w:val="FF0000"/>
          <w:sz w:val="26"/>
          <w:szCs w:val="26"/>
        </w:rPr>
        <w:t xml:space="preserve"> </w:t>
      </w:r>
    </w:p>
    <w:p w14:paraId="46F05BDD"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“Truly, truly, I say to you, whoever believes in me will also do the works that I do; and greater works than these will he do, because I am going to the </w:t>
      </w:r>
      <w:proofErr w:type="gramStart"/>
      <w:r>
        <w:rPr>
          <w:rFonts w:ascii="Cambria" w:eastAsia="Cambria" w:hAnsi="Cambria" w:cs="Cambria"/>
          <w:color w:val="FF0000"/>
          <w:sz w:val="26"/>
          <w:szCs w:val="26"/>
          <w:highlight w:val="white"/>
        </w:rPr>
        <w:t>Father</w:t>
      </w:r>
      <w:proofErr w:type="gramEnd"/>
      <w:r>
        <w:rPr>
          <w:rFonts w:ascii="Cambria" w:eastAsia="Cambria" w:hAnsi="Cambria" w:cs="Cambria"/>
          <w:color w:val="FF0000"/>
          <w:sz w:val="26"/>
          <w:szCs w:val="26"/>
          <w:highlight w:val="white"/>
        </w:rPr>
        <w:t>. Whatever you ask in my name, this I will do, that the Father may be glorified in the Son. If you ask me anything in my name, I will do it.” John 14:12-14</w:t>
      </w:r>
    </w:p>
    <w:p w14:paraId="0E0109C0" w14:textId="77777777" w:rsidR="007D0FEC" w:rsidRDefault="007D0FEC">
      <w:pPr>
        <w:rPr>
          <w:rFonts w:ascii="Cambria" w:eastAsia="Cambria" w:hAnsi="Cambria" w:cs="Cambria"/>
          <w:sz w:val="26"/>
          <w:szCs w:val="26"/>
          <w:highlight w:val="white"/>
        </w:rPr>
      </w:pPr>
    </w:p>
    <w:p w14:paraId="58DFC3C5" w14:textId="77777777" w:rsidR="007D0FEC" w:rsidRDefault="00000000">
      <w:pPr>
        <w:rPr>
          <w:rFonts w:ascii="Cambria" w:eastAsia="Cambria" w:hAnsi="Cambria" w:cs="Cambria"/>
          <w:sz w:val="26"/>
          <w:szCs w:val="26"/>
          <w:highlight w:val="white"/>
        </w:rPr>
      </w:pPr>
      <w:r>
        <w:rPr>
          <w:rFonts w:ascii="Cambria" w:eastAsia="Cambria" w:hAnsi="Cambria" w:cs="Cambria"/>
          <w:b/>
          <w:sz w:val="26"/>
          <w:szCs w:val="26"/>
          <w:highlight w:val="white"/>
          <w:u w:val="single"/>
        </w:rPr>
        <w:t>Greater works</w:t>
      </w:r>
      <w:r>
        <w:rPr>
          <w:rFonts w:ascii="Cambria" w:eastAsia="Cambria" w:hAnsi="Cambria" w:cs="Cambria"/>
          <w:sz w:val="26"/>
          <w:szCs w:val="26"/>
          <w:highlight w:val="white"/>
        </w:rPr>
        <w:t xml:space="preserve">. Greater than Moses. Greater than Elijah. Greater even than Jesus Himself! Hard for us to believe, isn’t it? But that’s the point: whoever BELIEVES in my will do the works I do. All for the glory of God, and all through the power of Jesus, who is seated at the Father’s right hand, interceding constantly for us. </w:t>
      </w:r>
    </w:p>
    <w:p w14:paraId="1B663F2D" w14:textId="77777777" w:rsidR="007D0FEC" w:rsidRDefault="007D0FEC">
      <w:pPr>
        <w:rPr>
          <w:rFonts w:ascii="Cambria" w:eastAsia="Cambria" w:hAnsi="Cambria" w:cs="Cambria"/>
          <w:sz w:val="26"/>
          <w:szCs w:val="26"/>
          <w:highlight w:val="white"/>
        </w:rPr>
      </w:pPr>
    </w:p>
    <w:p w14:paraId="3C925653"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Remember </w:t>
      </w:r>
      <w:r>
        <w:rPr>
          <w:rFonts w:ascii="Cambria" w:eastAsia="Cambria" w:hAnsi="Cambria" w:cs="Cambria"/>
          <w:b/>
          <w:i/>
          <w:sz w:val="26"/>
          <w:szCs w:val="26"/>
          <w:highlight w:val="white"/>
        </w:rPr>
        <w:t>how Jesus sent out his disciples</w:t>
      </w:r>
      <w:r>
        <w:rPr>
          <w:rFonts w:ascii="Cambria" w:eastAsia="Cambria" w:hAnsi="Cambria" w:cs="Cambria"/>
          <w:sz w:val="26"/>
          <w:szCs w:val="26"/>
          <w:highlight w:val="white"/>
        </w:rPr>
        <w:t>, first the 12 then the 72: with His authority to preach and to heal and to cast our demons. It was all an exercise in trust and obedience. Don’t take an extra coat or a bag of money. Trust God to provide every step of the way.</w:t>
      </w:r>
    </w:p>
    <w:p w14:paraId="550671BD" w14:textId="77777777" w:rsidR="007D0FEC" w:rsidRDefault="007D0FEC">
      <w:pPr>
        <w:rPr>
          <w:rFonts w:ascii="Cambria" w:eastAsia="Cambria" w:hAnsi="Cambria" w:cs="Cambria"/>
          <w:sz w:val="26"/>
          <w:szCs w:val="26"/>
          <w:highlight w:val="white"/>
        </w:rPr>
      </w:pPr>
    </w:p>
    <w:p w14:paraId="7346335A"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And don’t miss the point that Jesus sent them out in pairs. Never alone. Always in teams. </w:t>
      </w:r>
    </w:p>
    <w:p w14:paraId="672CFFC6" w14:textId="77777777" w:rsidR="007D0FEC" w:rsidRDefault="007D0FEC">
      <w:pPr>
        <w:rPr>
          <w:rFonts w:ascii="Cambria" w:eastAsia="Cambria" w:hAnsi="Cambria" w:cs="Cambria"/>
          <w:sz w:val="26"/>
          <w:szCs w:val="26"/>
          <w:highlight w:val="white"/>
        </w:rPr>
      </w:pPr>
    </w:p>
    <w:p w14:paraId="445D4757" w14:textId="7AF0DF74"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What about you? </w:t>
      </w:r>
      <w:r>
        <w:rPr>
          <w:rFonts w:ascii="Cambria" w:eastAsia="Cambria" w:hAnsi="Cambria" w:cs="Cambria"/>
          <w:b/>
          <w:i/>
          <w:sz w:val="26"/>
          <w:szCs w:val="26"/>
          <w:highlight w:val="white"/>
        </w:rPr>
        <w:t>How do you feel about sharing the gospel with others?</w:t>
      </w:r>
      <w:r>
        <w:rPr>
          <w:rFonts w:ascii="Cambria" w:eastAsia="Cambria" w:hAnsi="Cambria" w:cs="Cambria"/>
          <w:sz w:val="26"/>
          <w:szCs w:val="26"/>
          <w:highlight w:val="white"/>
        </w:rPr>
        <w:t xml:space="preserve"> Did your blood pressure just rise 20 points? Did you feel some </w:t>
      </w:r>
      <w:proofErr w:type="gramStart"/>
      <w:r>
        <w:rPr>
          <w:rFonts w:ascii="Cambria" w:eastAsia="Cambria" w:hAnsi="Cambria" w:cs="Cambria"/>
          <w:sz w:val="26"/>
          <w:szCs w:val="26"/>
          <w:highlight w:val="white"/>
        </w:rPr>
        <w:t>adrenaline</w:t>
      </w:r>
      <w:proofErr w:type="gramEnd"/>
      <w:r>
        <w:rPr>
          <w:rFonts w:ascii="Cambria" w:eastAsia="Cambria" w:hAnsi="Cambria" w:cs="Cambria"/>
          <w:sz w:val="26"/>
          <w:szCs w:val="26"/>
          <w:highlight w:val="white"/>
        </w:rPr>
        <w:t xml:space="preserve"> kick in with your fight or flight reflex? There is an important application here for outreach: we work best when we work in teams. Maybe you’re not an extraverted door to door </w:t>
      </w:r>
      <w:r w:rsidR="009613F2">
        <w:rPr>
          <w:rFonts w:ascii="Cambria" w:eastAsia="Cambria" w:hAnsi="Cambria" w:cs="Cambria"/>
          <w:sz w:val="26"/>
          <w:szCs w:val="26"/>
          <w:highlight w:val="white"/>
        </w:rPr>
        <w:t>salesperson</w:t>
      </w:r>
      <w:r>
        <w:rPr>
          <w:rFonts w:ascii="Cambria" w:eastAsia="Cambria" w:hAnsi="Cambria" w:cs="Cambria"/>
          <w:sz w:val="26"/>
          <w:szCs w:val="26"/>
          <w:highlight w:val="white"/>
        </w:rPr>
        <w:t>. Most of us aren’t. But if you have a Christian friend with you, could you walk up to a neighbor and ask how they’re doing? Could you work with a Christian neighbor to plan a dinner for one or two of your non-church going neighbors? Could your small group partner with one of our ESL classes to host a meal in someone’s home?</w:t>
      </w:r>
    </w:p>
    <w:p w14:paraId="4986AA79" w14:textId="77777777" w:rsidR="007D0FEC" w:rsidRDefault="007D0FEC">
      <w:pPr>
        <w:rPr>
          <w:rFonts w:ascii="Cambria" w:eastAsia="Cambria" w:hAnsi="Cambria" w:cs="Cambria"/>
          <w:sz w:val="26"/>
          <w:szCs w:val="26"/>
          <w:highlight w:val="white"/>
        </w:rPr>
      </w:pPr>
    </w:p>
    <w:p w14:paraId="4E46C3F1" w14:textId="77777777" w:rsidR="007D0FEC" w:rsidRDefault="00000000">
      <w:pPr>
        <w:rPr>
          <w:rFonts w:ascii="Cambria" w:eastAsia="Cambria" w:hAnsi="Cambria" w:cs="Cambria"/>
          <w:sz w:val="26"/>
          <w:szCs w:val="26"/>
          <w:highlight w:val="white"/>
        </w:rPr>
      </w:pPr>
      <w:r>
        <w:rPr>
          <w:rFonts w:ascii="Cambria" w:eastAsia="Cambria" w:hAnsi="Cambria" w:cs="Cambria"/>
          <w:b/>
          <w:i/>
          <w:sz w:val="26"/>
          <w:szCs w:val="26"/>
          <w:highlight w:val="white"/>
        </w:rPr>
        <w:t xml:space="preserve">Do you see the power of TEAMWORK? </w:t>
      </w:r>
      <w:r>
        <w:rPr>
          <w:rFonts w:ascii="Cambria" w:eastAsia="Cambria" w:hAnsi="Cambria" w:cs="Cambria"/>
          <w:sz w:val="26"/>
          <w:szCs w:val="26"/>
          <w:highlight w:val="white"/>
        </w:rPr>
        <w:t xml:space="preserve">One person can host. Others can bring food. Others can help invite, maybe someone can make up a fancy invite card or evite. Use the gifts of the people around you. </w:t>
      </w:r>
    </w:p>
    <w:p w14:paraId="0BD7C22E" w14:textId="77777777" w:rsidR="007D0FEC" w:rsidRDefault="007D0FEC">
      <w:pPr>
        <w:rPr>
          <w:rFonts w:ascii="Cambria" w:eastAsia="Cambria" w:hAnsi="Cambria" w:cs="Cambria"/>
          <w:sz w:val="26"/>
          <w:szCs w:val="26"/>
          <w:highlight w:val="white"/>
        </w:rPr>
      </w:pPr>
    </w:p>
    <w:p w14:paraId="6F411914"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Even here in the great tribulation, even if this is the literal Moses and Elijah from the OT, they are not working alone. They are together, side by side preaching the gospel and facing opposition. Which is the third part of our calling. </w:t>
      </w:r>
    </w:p>
    <w:p w14:paraId="6F6A8F31" w14:textId="77777777" w:rsidR="001D0817" w:rsidRDefault="001D0817">
      <w:pPr>
        <w:rPr>
          <w:rFonts w:ascii="Cambria" w:eastAsia="Cambria" w:hAnsi="Cambria" w:cs="Cambria"/>
          <w:b/>
          <w:color w:val="FF0000"/>
          <w:sz w:val="26"/>
          <w:szCs w:val="26"/>
        </w:rPr>
      </w:pPr>
    </w:p>
    <w:p w14:paraId="2F6C0136" w14:textId="7C7A004D"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5D775280" w14:textId="77777777" w:rsidR="007D0FEC" w:rsidRDefault="00000000">
      <w:pPr>
        <w:numPr>
          <w:ilvl w:val="0"/>
          <w:numId w:val="19"/>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p>
    <w:p w14:paraId="45A4E931"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“And when they have finished their testimony, the beast that rises from the bottomless pit will make war on them and conquer them and kill them.” Revelation 11:7</w:t>
      </w:r>
    </w:p>
    <w:p w14:paraId="6292DDD5" w14:textId="77777777" w:rsidR="007D0FEC" w:rsidRDefault="007D0FEC">
      <w:pPr>
        <w:rPr>
          <w:rFonts w:ascii="Cambria" w:eastAsia="Cambria" w:hAnsi="Cambria" w:cs="Cambria"/>
          <w:color w:val="FF0000"/>
          <w:sz w:val="26"/>
          <w:szCs w:val="26"/>
          <w:highlight w:val="white"/>
        </w:rPr>
      </w:pPr>
    </w:p>
    <w:p w14:paraId="375516D6"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Here the antichrist, the beast from hell itself eventually </w:t>
      </w:r>
      <w:proofErr w:type="gramStart"/>
      <w:r>
        <w:rPr>
          <w:rFonts w:ascii="Cambria" w:eastAsia="Cambria" w:hAnsi="Cambria" w:cs="Cambria"/>
          <w:sz w:val="26"/>
          <w:szCs w:val="26"/>
          <w:highlight w:val="white"/>
        </w:rPr>
        <w:t>is able to</w:t>
      </w:r>
      <w:proofErr w:type="gramEnd"/>
      <w:r>
        <w:rPr>
          <w:rFonts w:ascii="Cambria" w:eastAsia="Cambria" w:hAnsi="Cambria" w:cs="Cambria"/>
          <w:sz w:val="26"/>
          <w:szCs w:val="26"/>
          <w:highlight w:val="white"/>
        </w:rPr>
        <w:t xml:space="preserve"> conquer and kill the two witnesses. But when? </w:t>
      </w:r>
      <w:r>
        <w:rPr>
          <w:rFonts w:ascii="Cambria" w:eastAsia="Cambria" w:hAnsi="Cambria" w:cs="Cambria"/>
          <w:b/>
          <w:i/>
          <w:sz w:val="26"/>
          <w:szCs w:val="26"/>
          <w:highlight w:val="white"/>
        </w:rPr>
        <w:t>Only AFTER they have finished their testimony.</w:t>
      </w:r>
      <w:r>
        <w:rPr>
          <w:rFonts w:ascii="Cambria" w:eastAsia="Cambria" w:hAnsi="Cambria" w:cs="Cambria"/>
          <w:sz w:val="26"/>
          <w:szCs w:val="26"/>
          <w:highlight w:val="white"/>
        </w:rPr>
        <w:t xml:space="preserve"> God gives these two witnesses 3.5 years. 1260 days. 42 months. The devil can’t do anything to stop them until they finish. </w:t>
      </w:r>
    </w:p>
    <w:p w14:paraId="5659DD24" w14:textId="77777777" w:rsidR="007D0FEC" w:rsidRDefault="007D0FEC">
      <w:pPr>
        <w:rPr>
          <w:rFonts w:ascii="Cambria" w:eastAsia="Cambria" w:hAnsi="Cambria" w:cs="Cambria"/>
          <w:sz w:val="26"/>
          <w:szCs w:val="26"/>
          <w:highlight w:val="white"/>
        </w:rPr>
      </w:pPr>
    </w:p>
    <w:p w14:paraId="5085A045"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Some take these numbers to mean there will be </w:t>
      </w:r>
      <w:r>
        <w:rPr>
          <w:rFonts w:ascii="Cambria" w:eastAsia="Cambria" w:hAnsi="Cambria" w:cs="Cambria"/>
          <w:b/>
          <w:sz w:val="26"/>
          <w:szCs w:val="26"/>
          <w:highlight w:val="white"/>
          <w:u w:val="single"/>
        </w:rPr>
        <w:t>a mid-point to the great tribulation</w:t>
      </w:r>
      <w:r>
        <w:rPr>
          <w:rFonts w:ascii="Cambria" w:eastAsia="Cambria" w:hAnsi="Cambria" w:cs="Cambria"/>
          <w:sz w:val="26"/>
          <w:szCs w:val="26"/>
          <w:highlight w:val="white"/>
        </w:rPr>
        <w:t xml:space="preserve"> marked by a great abomination, a deliberate defiling of the temple in Jerusalem. This is drawn from Daniel 9:</w:t>
      </w:r>
    </w:p>
    <w:p w14:paraId="31624A03" w14:textId="77777777" w:rsidR="007D0FEC" w:rsidRDefault="007D0FEC">
      <w:pPr>
        <w:rPr>
          <w:rFonts w:ascii="Cambria" w:eastAsia="Cambria" w:hAnsi="Cambria" w:cs="Cambria"/>
          <w:sz w:val="26"/>
          <w:szCs w:val="26"/>
          <w:highlight w:val="white"/>
        </w:rPr>
      </w:pPr>
    </w:p>
    <w:p w14:paraId="22BE31DA" w14:textId="77777777" w:rsidR="007D0FEC" w:rsidRDefault="00000000">
      <w:pPr>
        <w:numPr>
          <w:ilvl w:val="0"/>
          <w:numId w:val="17"/>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p>
    <w:p w14:paraId="758B4D16"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“Desolations are decreed. And he shall make a strong covenant with many for one week, and for </w:t>
      </w:r>
      <w:r>
        <w:rPr>
          <w:rFonts w:ascii="Cambria" w:eastAsia="Cambria" w:hAnsi="Cambria" w:cs="Cambria"/>
          <w:b/>
          <w:color w:val="FF0000"/>
          <w:sz w:val="26"/>
          <w:szCs w:val="26"/>
          <w:highlight w:val="white"/>
          <w:u w:val="single"/>
        </w:rPr>
        <w:t>half of the week</w:t>
      </w:r>
      <w:r>
        <w:rPr>
          <w:rFonts w:ascii="Cambria" w:eastAsia="Cambria" w:hAnsi="Cambria" w:cs="Cambria"/>
          <w:color w:val="FF0000"/>
          <w:sz w:val="26"/>
          <w:szCs w:val="26"/>
          <w:highlight w:val="white"/>
        </w:rPr>
        <w:t xml:space="preserve"> he shall put an end to sacrifice and offering. And on the wing of abominations shall come one who makes desolate, until the decreed end is poured out on the desolator.” Daniel 9:26-27</w:t>
      </w:r>
    </w:p>
    <w:p w14:paraId="7C193D79" w14:textId="77777777" w:rsidR="007D0FEC" w:rsidRDefault="007D0FEC">
      <w:pPr>
        <w:rPr>
          <w:rFonts w:ascii="Cambria" w:eastAsia="Cambria" w:hAnsi="Cambria" w:cs="Cambria"/>
          <w:color w:val="FF0000"/>
          <w:sz w:val="26"/>
          <w:szCs w:val="26"/>
          <w:highlight w:val="white"/>
        </w:rPr>
      </w:pPr>
    </w:p>
    <w:p w14:paraId="6F584E27" w14:textId="7C661D63"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Can we at least agree that </w:t>
      </w:r>
      <w:r>
        <w:rPr>
          <w:rFonts w:ascii="Cambria" w:eastAsia="Cambria" w:hAnsi="Cambria" w:cs="Cambria"/>
          <w:b/>
          <w:i/>
          <w:sz w:val="26"/>
          <w:szCs w:val="26"/>
          <w:highlight w:val="white"/>
        </w:rPr>
        <w:t>this is confusing language?</w:t>
      </w:r>
      <w:r>
        <w:rPr>
          <w:rFonts w:ascii="Cambria" w:eastAsia="Cambria" w:hAnsi="Cambria" w:cs="Cambria"/>
          <w:sz w:val="26"/>
          <w:szCs w:val="26"/>
          <w:highlight w:val="white"/>
        </w:rPr>
        <w:t xml:space="preserve"> I share it with you to remind us of the virtue of EXEGETICAL HUMILITY. In Daniel 9</w:t>
      </w:r>
      <w:r w:rsidR="005B18F6">
        <w:rPr>
          <w:rFonts w:ascii="Cambria" w:eastAsia="Cambria" w:hAnsi="Cambria" w:cs="Cambria"/>
          <w:sz w:val="26"/>
          <w:szCs w:val="26"/>
          <w:highlight w:val="white"/>
        </w:rPr>
        <w:t>,</w:t>
      </w:r>
      <w:r>
        <w:rPr>
          <w:rFonts w:ascii="Cambria" w:eastAsia="Cambria" w:hAnsi="Cambria" w:cs="Cambria"/>
          <w:sz w:val="26"/>
          <w:szCs w:val="26"/>
          <w:highlight w:val="white"/>
        </w:rPr>
        <w:t xml:space="preserve"> God tells the prophet there will be 70 weeks, which some </w:t>
      </w:r>
      <w:r w:rsidR="005B18F6">
        <w:rPr>
          <w:rFonts w:ascii="Cambria" w:eastAsia="Cambria" w:hAnsi="Cambria" w:cs="Cambria"/>
          <w:sz w:val="26"/>
          <w:szCs w:val="26"/>
          <w:highlight w:val="white"/>
        </w:rPr>
        <w:t xml:space="preserve">have </w:t>
      </w:r>
      <w:r>
        <w:rPr>
          <w:rFonts w:ascii="Cambria" w:eastAsia="Cambria" w:hAnsi="Cambria" w:cs="Cambria"/>
          <w:sz w:val="26"/>
          <w:szCs w:val="26"/>
          <w:highlight w:val="white"/>
        </w:rPr>
        <w:t xml:space="preserve">worked out the funky math to make </w:t>
      </w:r>
      <w:proofErr w:type="gramStart"/>
      <w:r>
        <w:rPr>
          <w:rFonts w:ascii="Cambria" w:eastAsia="Cambria" w:hAnsi="Cambria" w:cs="Cambria"/>
          <w:sz w:val="26"/>
          <w:szCs w:val="26"/>
          <w:highlight w:val="white"/>
        </w:rPr>
        <w:t>that 490 years</w:t>
      </w:r>
      <w:proofErr w:type="gramEnd"/>
      <w:r>
        <w:rPr>
          <w:rFonts w:ascii="Cambria" w:eastAsia="Cambria" w:hAnsi="Cambria" w:cs="Cambria"/>
          <w:sz w:val="26"/>
          <w:szCs w:val="26"/>
          <w:highlight w:val="white"/>
        </w:rPr>
        <w:t xml:space="preserve">, but </w:t>
      </w:r>
      <w:proofErr w:type="gramStart"/>
      <w:r>
        <w:rPr>
          <w:rFonts w:ascii="Cambria" w:eastAsia="Cambria" w:hAnsi="Cambria" w:cs="Cambria"/>
          <w:sz w:val="26"/>
          <w:szCs w:val="26"/>
          <w:highlight w:val="white"/>
        </w:rPr>
        <w:t>really just</w:t>
      </w:r>
      <w:proofErr w:type="gramEnd"/>
      <w:r>
        <w:rPr>
          <w:rFonts w:ascii="Cambria" w:eastAsia="Cambria" w:hAnsi="Cambria" w:cs="Cambria"/>
          <w:sz w:val="26"/>
          <w:szCs w:val="26"/>
          <w:highlight w:val="white"/>
        </w:rPr>
        <w:t xml:space="preserve"> 483 years, because the last 7 years, the last “week” are the great tribulation.</w:t>
      </w:r>
    </w:p>
    <w:p w14:paraId="29BB3078" w14:textId="77777777" w:rsidR="007D0FEC" w:rsidRDefault="00000000">
      <w:pPr>
        <w:rPr>
          <w:rFonts w:ascii="Cambria" w:eastAsia="Cambria" w:hAnsi="Cambria" w:cs="Cambria"/>
          <w:sz w:val="26"/>
          <w:szCs w:val="26"/>
          <w:highlight w:val="white"/>
        </w:rPr>
      </w:pPr>
      <w:r>
        <w:rPr>
          <w:noProof/>
        </w:rPr>
        <w:lastRenderedPageBreak/>
        <w:drawing>
          <wp:anchor distT="114300" distB="114300" distL="114300" distR="114300" simplePos="0" relativeHeight="251659264" behindDoc="0" locked="0" layoutInCell="1" hidden="0" allowOverlap="1" wp14:anchorId="74399493" wp14:editId="6005D079">
            <wp:simplePos x="0" y="0"/>
            <wp:positionH relativeFrom="column">
              <wp:posOffset>19051</wp:posOffset>
            </wp:positionH>
            <wp:positionV relativeFrom="paragraph">
              <wp:posOffset>241641</wp:posOffset>
            </wp:positionV>
            <wp:extent cx="3526155" cy="2644616"/>
            <wp:effectExtent l="0" t="0" r="0" b="0"/>
            <wp:wrapSquare wrapText="bothSides" distT="114300" distB="11430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3526155" cy="2644616"/>
                    </a:xfrm>
                    <a:prstGeom prst="rect">
                      <a:avLst/>
                    </a:prstGeom>
                    <a:ln/>
                  </pic:spPr>
                </pic:pic>
              </a:graphicData>
            </a:graphic>
          </wp:anchor>
        </w:drawing>
      </w:r>
    </w:p>
    <w:p w14:paraId="0D3F40A4" w14:textId="74824EFB"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So</w:t>
      </w:r>
      <w:r w:rsidR="00BB4D52">
        <w:rPr>
          <w:rFonts w:ascii="Cambria" w:eastAsia="Cambria" w:hAnsi="Cambria" w:cs="Cambria"/>
          <w:sz w:val="26"/>
          <w:szCs w:val="26"/>
          <w:highlight w:val="white"/>
        </w:rPr>
        <w:t>,</w:t>
      </w:r>
      <w:r>
        <w:rPr>
          <w:rFonts w:ascii="Cambria" w:eastAsia="Cambria" w:hAnsi="Cambria" w:cs="Cambria"/>
          <w:sz w:val="26"/>
          <w:szCs w:val="26"/>
          <w:highlight w:val="white"/>
        </w:rPr>
        <w:t xml:space="preserve"> who made this silly math slide? Ok, that was me. I’ve shared this before at Oakwood in my presentation: </w:t>
      </w:r>
      <w:r>
        <w:rPr>
          <w:rFonts w:ascii="Cambria" w:eastAsia="Cambria" w:hAnsi="Cambria" w:cs="Cambria"/>
          <w:b/>
          <w:i/>
          <w:sz w:val="26"/>
          <w:szCs w:val="26"/>
          <w:highlight w:val="white"/>
        </w:rPr>
        <w:t>What to expect when the world is ending</w:t>
      </w:r>
      <w:r>
        <w:rPr>
          <w:rFonts w:ascii="Cambria" w:eastAsia="Cambria" w:hAnsi="Cambria" w:cs="Cambria"/>
          <w:sz w:val="26"/>
          <w:szCs w:val="26"/>
          <w:highlight w:val="white"/>
        </w:rPr>
        <w:t xml:space="preserve">. I thought it would be helpful with COVID. People wondered if it was the end of the world! </w:t>
      </w:r>
    </w:p>
    <w:p w14:paraId="4E9F8D46" w14:textId="77777777" w:rsidR="007D0FEC" w:rsidRDefault="007D0FEC">
      <w:pPr>
        <w:rPr>
          <w:rFonts w:ascii="Cambria" w:eastAsia="Cambria" w:hAnsi="Cambria" w:cs="Cambria"/>
          <w:sz w:val="26"/>
          <w:szCs w:val="26"/>
          <w:highlight w:val="white"/>
        </w:rPr>
      </w:pPr>
    </w:p>
    <w:p w14:paraId="59FB8B06"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The point is that you </w:t>
      </w:r>
      <w:proofErr w:type="gramStart"/>
      <w:r>
        <w:rPr>
          <w:rFonts w:ascii="Cambria" w:eastAsia="Cambria" w:hAnsi="Cambria" w:cs="Cambria"/>
          <w:sz w:val="26"/>
          <w:szCs w:val="26"/>
          <w:highlight w:val="white"/>
        </w:rPr>
        <w:t>have to</w:t>
      </w:r>
      <w:proofErr w:type="gramEnd"/>
      <w:r>
        <w:rPr>
          <w:rFonts w:ascii="Cambria" w:eastAsia="Cambria" w:hAnsi="Cambria" w:cs="Cambria"/>
          <w:sz w:val="26"/>
          <w:szCs w:val="26"/>
          <w:highlight w:val="white"/>
        </w:rPr>
        <w:t xml:space="preserve"> do some creative calendar work to make it line up exactly with Jesus. Or maybe it should aim at AD 70 and the destruction of Jerusalem. </w:t>
      </w:r>
    </w:p>
    <w:p w14:paraId="221141CB"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The point is to be humble with your own interpretation and gracious with others who disagree. End times prophecy is not a top tier theological issue. We need to embrace a level of uncertainty in terms of the exact timing and nature of the events. But one principle that has been clear for </w:t>
      </w:r>
      <w:proofErr w:type="gramStart"/>
      <w:r>
        <w:rPr>
          <w:rFonts w:ascii="Cambria" w:eastAsia="Cambria" w:hAnsi="Cambria" w:cs="Cambria"/>
          <w:sz w:val="26"/>
          <w:szCs w:val="26"/>
          <w:highlight w:val="white"/>
        </w:rPr>
        <w:t>all of</w:t>
      </w:r>
      <w:proofErr w:type="gramEnd"/>
      <w:r>
        <w:rPr>
          <w:rFonts w:ascii="Cambria" w:eastAsia="Cambria" w:hAnsi="Cambria" w:cs="Cambria"/>
          <w:sz w:val="26"/>
          <w:szCs w:val="26"/>
          <w:highlight w:val="white"/>
        </w:rPr>
        <w:t xml:space="preserve"> the OT prophets, for Jesus and all the apostles and every generation of Christians since: </w:t>
      </w:r>
    </w:p>
    <w:p w14:paraId="0B15CFB5" w14:textId="77777777" w:rsidR="007D0FEC" w:rsidRDefault="007D0FEC">
      <w:pPr>
        <w:rPr>
          <w:rFonts w:ascii="Roboto" w:eastAsia="Roboto" w:hAnsi="Roboto" w:cs="Roboto"/>
          <w:sz w:val="24"/>
          <w:szCs w:val="24"/>
          <w:highlight w:val="white"/>
        </w:rPr>
      </w:pPr>
    </w:p>
    <w:p w14:paraId="5ECE06C1" w14:textId="77777777" w:rsidR="007D0FEC" w:rsidRDefault="00000000">
      <w:pPr>
        <w:numPr>
          <w:ilvl w:val="0"/>
          <w:numId w:val="21"/>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p>
    <w:p w14:paraId="20E5F634"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 xml:space="preserve">“Desolations are decreed. And he shall make a strong covenant with many for one week, and for </w:t>
      </w:r>
      <w:r>
        <w:rPr>
          <w:rFonts w:ascii="Cambria" w:eastAsia="Cambria" w:hAnsi="Cambria" w:cs="Cambria"/>
          <w:b/>
          <w:color w:val="FF0000"/>
          <w:sz w:val="26"/>
          <w:szCs w:val="26"/>
          <w:highlight w:val="white"/>
          <w:u w:val="single"/>
        </w:rPr>
        <w:t>half of the week</w:t>
      </w:r>
      <w:r>
        <w:rPr>
          <w:rFonts w:ascii="Cambria" w:eastAsia="Cambria" w:hAnsi="Cambria" w:cs="Cambria"/>
          <w:color w:val="FF0000"/>
          <w:sz w:val="26"/>
          <w:szCs w:val="26"/>
          <w:highlight w:val="white"/>
        </w:rPr>
        <w:t xml:space="preserve"> he shall put an end to sacrifice and offering. And on the wing of abominations shall come one who makes desolate, until the decreed end is poured out on the desolator.” Daniel 9:26-27</w:t>
      </w:r>
    </w:p>
    <w:p w14:paraId="3122E56F" w14:textId="77777777" w:rsidR="007D0FEC" w:rsidRDefault="007D0FEC">
      <w:pPr>
        <w:rPr>
          <w:rFonts w:ascii="Cambria" w:eastAsia="Cambria" w:hAnsi="Cambria" w:cs="Cambria"/>
          <w:color w:val="FF0000"/>
          <w:sz w:val="26"/>
          <w:szCs w:val="26"/>
          <w:highlight w:val="white"/>
        </w:rPr>
      </w:pPr>
    </w:p>
    <w:p w14:paraId="22C8A42D" w14:textId="219CB67C" w:rsidR="007D0FEC" w:rsidRDefault="00000000">
      <w:pPr>
        <w:rPr>
          <w:rFonts w:ascii="Cambria" w:eastAsia="Cambria" w:hAnsi="Cambria" w:cs="Cambria"/>
          <w:sz w:val="26"/>
          <w:szCs w:val="26"/>
          <w:highlight w:val="white"/>
        </w:rPr>
      </w:pPr>
      <w:r>
        <w:rPr>
          <w:rFonts w:ascii="Cambria" w:eastAsia="Cambria" w:hAnsi="Cambria" w:cs="Cambria"/>
          <w:b/>
          <w:i/>
          <w:sz w:val="26"/>
          <w:szCs w:val="26"/>
          <w:highlight w:val="white"/>
        </w:rPr>
        <w:t xml:space="preserve">Persecution is coming. </w:t>
      </w:r>
      <w:r>
        <w:rPr>
          <w:rFonts w:ascii="Cambria" w:eastAsia="Cambria" w:hAnsi="Cambria" w:cs="Cambria"/>
          <w:sz w:val="26"/>
          <w:szCs w:val="26"/>
          <w:highlight w:val="white"/>
        </w:rPr>
        <w:t xml:space="preserve">Jesus said, “If they persecuted me, they </w:t>
      </w:r>
      <w:proofErr w:type="gramStart"/>
      <w:r>
        <w:rPr>
          <w:rFonts w:ascii="Cambria" w:eastAsia="Cambria" w:hAnsi="Cambria" w:cs="Cambria"/>
          <w:sz w:val="26"/>
          <w:szCs w:val="26"/>
          <w:highlight w:val="white"/>
        </w:rPr>
        <w:t>will</w:t>
      </w:r>
      <w:proofErr w:type="gramEnd"/>
      <w:r>
        <w:rPr>
          <w:rFonts w:ascii="Cambria" w:eastAsia="Cambria" w:hAnsi="Cambria" w:cs="Cambria"/>
          <w:sz w:val="26"/>
          <w:szCs w:val="26"/>
          <w:highlight w:val="white"/>
        </w:rPr>
        <w:t xml:space="preserve"> also persecute you.” So</w:t>
      </w:r>
      <w:r w:rsidR="00DE69C9">
        <w:rPr>
          <w:rFonts w:ascii="Cambria" w:eastAsia="Cambria" w:hAnsi="Cambria" w:cs="Cambria"/>
          <w:sz w:val="26"/>
          <w:szCs w:val="26"/>
          <w:highlight w:val="white"/>
        </w:rPr>
        <w:t>,</w:t>
      </w:r>
      <w:r>
        <w:rPr>
          <w:rFonts w:ascii="Cambria" w:eastAsia="Cambria" w:hAnsi="Cambria" w:cs="Cambria"/>
          <w:sz w:val="26"/>
          <w:szCs w:val="26"/>
          <w:highlight w:val="white"/>
        </w:rPr>
        <w:t xml:space="preserve"> rejoice when you are attacked and mistreated, for that is how they treated the prophets of old. Whatever the 70 weeks of Daniel 9 are about, whatever the 1260 days and 42 months of Revelation, what is CLEAR is that God is in control. Desolations have been decreed BY GOD. Bad guys will come and go, as they have throughout history. But God always puts a limit on their evil, on their lives and on their reign. And that will be true for the beast, the antichrist of Revelation. “Until the decreed end is poured out on the desolator.” </w:t>
      </w:r>
    </w:p>
    <w:p w14:paraId="064F0574"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br/>
        <w:t>What is that decreed end? The lake of fire. Ok, back to Revelation 11.</w:t>
      </w:r>
    </w:p>
    <w:p w14:paraId="2090E1F9" w14:textId="77777777" w:rsidR="007D0FEC" w:rsidRDefault="007D0FEC">
      <w:pPr>
        <w:rPr>
          <w:rFonts w:ascii="Cambria" w:eastAsia="Cambria" w:hAnsi="Cambria" w:cs="Cambria"/>
          <w:sz w:val="26"/>
          <w:szCs w:val="26"/>
          <w:highlight w:val="white"/>
        </w:rPr>
      </w:pPr>
    </w:p>
    <w:p w14:paraId="7139D516"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lastRenderedPageBreak/>
        <w:t>Our Calling as Evangelists:</w:t>
      </w:r>
    </w:p>
    <w:p w14:paraId="52B09FB5" w14:textId="77777777" w:rsidR="007D0FEC" w:rsidRDefault="00000000">
      <w:pPr>
        <w:numPr>
          <w:ilvl w:val="0"/>
          <w:numId w:val="7"/>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p>
    <w:p w14:paraId="5CEBC030"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“For three and a half days some from the peoples… will gaze at their dead bodies and refuse to let them be placed in a tomb.” Revelation 11:9</w:t>
      </w:r>
    </w:p>
    <w:p w14:paraId="5B38DEAE" w14:textId="77777777" w:rsidR="007D0FEC" w:rsidRDefault="007D0FEC">
      <w:pPr>
        <w:rPr>
          <w:rFonts w:ascii="Cambria" w:eastAsia="Cambria" w:hAnsi="Cambria" w:cs="Cambria"/>
          <w:color w:val="FF0000"/>
          <w:sz w:val="26"/>
          <w:szCs w:val="26"/>
          <w:highlight w:val="white"/>
        </w:rPr>
      </w:pPr>
    </w:p>
    <w:p w14:paraId="2FC3B2F9"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The two witnesses will be killed and their dead bodies displayed, publicly put to shame. </w:t>
      </w:r>
    </w:p>
    <w:p w14:paraId="01B5B44E" w14:textId="77777777" w:rsidR="007D0FEC" w:rsidRDefault="007D0FEC">
      <w:pPr>
        <w:rPr>
          <w:rFonts w:ascii="Cambria" w:eastAsia="Cambria" w:hAnsi="Cambria" w:cs="Cambria"/>
          <w:sz w:val="26"/>
          <w:szCs w:val="26"/>
          <w:highlight w:val="white"/>
        </w:rPr>
      </w:pPr>
    </w:p>
    <w:p w14:paraId="32D2D081"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But just for 3 and a half days. There is a definite LIMIT. The bad guys will triumph. Briefly. Like the creepy creatures in the Lion, the Witch and the Wardrobe when Aslan was killed. But their party only lasted for the night. The sun always rises. </w:t>
      </w:r>
    </w:p>
    <w:p w14:paraId="5C95B93C" w14:textId="77777777" w:rsidR="007D0FEC" w:rsidRDefault="007D0FEC">
      <w:pPr>
        <w:rPr>
          <w:rFonts w:ascii="Cambria" w:eastAsia="Cambria" w:hAnsi="Cambria" w:cs="Cambria"/>
          <w:sz w:val="26"/>
          <w:szCs w:val="26"/>
          <w:highlight w:val="white"/>
        </w:rPr>
      </w:pPr>
    </w:p>
    <w:p w14:paraId="76F01181"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72DC727A" w14:textId="77777777" w:rsidR="007D0FEC" w:rsidRDefault="00000000">
      <w:pPr>
        <w:numPr>
          <w:ilvl w:val="0"/>
          <w:numId w:val="1"/>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p>
    <w:p w14:paraId="0E20B2D3"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t>“But after the three and a half days a breath of life from God entered them, and they stood up on their feet.” Revelation 11:11</w:t>
      </w:r>
    </w:p>
    <w:p w14:paraId="17790FE9" w14:textId="77777777" w:rsidR="007D0FEC" w:rsidRDefault="007D0FEC">
      <w:pPr>
        <w:rPr>
          <w:rFonts w:ascii="Cambria" w:eastAsia="Cambria" w:hAnsi="Cambria" w:cs="Cambria"/>
          <w:color w:val="FF0000"/>
          <w:sz w:val="26"/>
          <w:szCs w:val="26"/>
          <w:highlight w:val="white"/>
        </w:rPr>
      </w:pPr>
    </w:p>
    <w:p w14:paraId="1A642D85" w14:textId="7F1FBB1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Resurrection. If we die with Christ</w:t>
      </w:r>
      <w:r w:rsidR="00DE69C9">
        <w:rPr>
          <w:rFonts w:ascii="Cambria" w:eastAsia="Cambria" w:hAnsi="Cambria" w:cs="Cambria"/>
          <w:sz w:val="26"/>
          <w:szCs w:val="26"/>
          <w:highlight w:val="white"/>
        </w:rPr>
        <w:t>,</w:t>
      </w:r>
      <w:r>
        <w:rPr>
          <w:rFonts w:ascii="Cambria" w:eastAsia="Cambria" w:hAnsi="Cambria" w:cs="Cambria"/>
          <w:sz w:val="26"/>
          <w:szCs w:val="26"/>
          <w:highlight w:val="white"/>
        </w:rPr>
        <w:t xml:space="preserve"> we know we will also rise with Him. If we carry our cross with Him there awaits us a crown. If we humble ourselves</w:t>
      </w:r>
      <w:r w:rsidR="00DE69C9">
        <w:rPr>
          <w:rFonts w:ascii="Cambria" w:eastAsia="Cambria" w:hAnsi="Cambria" w:cs="Cambria"/>
          <w:sz w:val="26"/>
          <w:szCs w:val="26"/>
          <w:highlight w:val="white"/>
        </w:rPr>
        <w:t>,</w:t>
      </w:r>
      <w:r>
        <w:rPr>
          <w:rFonts w:ascii="Cambria" w:eastAsia="Cambria" w:hAnsi="Cambria" w:cs="Cambria"/>
          <w:sz w:val="26"/>
          <w:szCs w:val="26"/>
          <w:highlight w:val="white"/>
        </w:rPr>
        <w:t xml:space="preserve"> we will be exalted. The breath of God. </w:t>
      </w:r>
    </w:p>
    <w:p w14:paraId="103312EC" w14:textId="77777777" w:rsidR="007D0FEC" w:rsidRDefault="007D0FEC">
      <w:pPr>
        <w:rPr>
          <w:rFonts w:ascii="Cambria" w:eastAsia="Cambria" w:hAnsi="Cambria" w:cs="Cambria"/>
          <w:sz w:val="26"/>
          <w:szCs w:val="26"/>
          <w:highlight w:val="white"/>
        </w:rPr>
      </w:pPr>
    </w:p>
    <w:p w14:paraId="1269A5C7"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The two witnesses had authority to </w:t>
      </w:r>
      <w:r>
        <w:rPr>
          <w:rFonts w:ascii="Cambria" w:eastAsia="Cambria" w:hAnsi="Cambria" w:cs="Cambria"/>
          <w:b/>
          <w:sz w:val="26"/>
          <w:szCs w:val="26"/>
          <w:highlight w:val="white"/>
          <w:u w:val="single"/>
        </w:rPr>
        <w:t>preach for 3.5 years</w:t>
      </w:r>
      <w:r>
        <w:rPr>
          <w:rFonts w:ascii="Cambria" w:eastAsia="Cambria" w:hAnsi="Cambria" w:cs="Cambria"/>
          <w:sz w:val="26"/>
          <w:szCs w:val="26"/>
          <w:highlight w:val="white"/>
        </w:rPr>
        <w:t xml:space="preserve">. Unstoppable. Triumphant. They were </w:t>
      </w:r>
      <w:r>
        <w:rPr>
          <w:rFonts w:ascii="Cambria" w:eastAsia="Cambria" w:hAnsi="Cambria" w:cs="Cambria"/>
          <w:b/>
          <w:i/>
          <w:sz w:val="26"/>
          <w:szCs w:val="26"/>
          <w:highlight w:val="white"/>
        </w:rPr>
        <w:t>dead for only 3.5 DAYS</w:t>
      </w:r>
      <w:r>
        <w:rPr>
          <w:rFonts w:ascii="Cambria" w:eastAsia="Cambria" w:hAnsi="Cambria" w:cs="Cambria"/>
          <w:sz w:val="26"/>
          <w:szCs w:val="26"/>
          <w:highlight w:val="white"/>
        </w:rPr>
        <w:t xml:space="preserve">. Then God raised them back to life and great fear fell on the earth dwellers. </w:t>
      </w:r>
    </w:p>
    <w:p w14:paraId="7A09860D" w14:textId="77777777" w:rsidR="007D0FEC" w:rsidRDefault="007D0FEC">
      <w:pPr>
        <w:rPr>
          <w:rFonts w:ascii="Cambria" w:eastAsia="Cambria" w:hAnsi="Cambria" w:cs="Cambria"/>
          <w:b/>
          <w:color w:val="FF0000"/>
          <w:sz w:val="26"/>
          <w:szCs w:val="26"/>
        </w:rPr>
      </w:pPr>
    </w:p>
    <w:p w14:paraId="5A689ADB"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7A09A03E" w14:textId="77777777" w:rsidR="007D0FEC" w:rsidRDefault="00000000">
      <w:pPr>
        <w:numPr>
          <w:ilvl w:val="0"/>
          <w:numId w:val="23"/>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p>
    <w:p w14:paraId="5E555ED0" w14:textId="77777777" w:rsidR="007D0FEC" w:rsidRDefault="00000000">
      <w:pPr>
        <w:rPr>
          <w:rFonts w:ascii="Cambria" w:eastAsia="Cambria" w:hAnsi="Cambria" w:cs="Cambria"/>
          <w:sz w:val="26"/>
          <w:szCs w:val="26"/>
          <w:highlight w:val="white"/>
        </w:rPr>
      </w:pPr>
      <w:r>
        <w:rPr>
          <w:rFonts w:ascii="Cambria" w:eastAsia="Cambria" w:hAnsi="Cambria" w:cs="Cambria"/>
          <w:color w:val="FF0000"/>
          <w:sz w:val="26"/>
          <w:szCs w:val="26"/>
          <w:highlight w:val="white"/>
        </w:rPr>
        <w:t>“Then they heard a loud voice from heaven saying to them, ‘Come up here!’ And they went up to heaven in a cloud.” Revelation 11:12</w:t>
      </w:r>
    </w:p>
    <w:p w14:paraId="0C2327CF" w14:textId="77777777" w:rsidR="007D0FEC" w:rsidRDefault="007D0FEC">
      <w:pPr>
        <w:rPr>
          <w:rFonts w:ascii="Cambria" w:eastAsia="Cambria" w:hAnsi="Cambria" w:cs="Cambria"/>
          <w:sz w:val="26"/>
          <w:szCs w:val="26"/>
          <w:highlight w:val="white"/>
        </w:rPr>
      </w:pPr>
    </w:p>
    <w:p w14:paraId="3BBAE64C" w14:textId="77777777" w:rsidR="007D0FEC" w:rsidRDefault="00000000">
      <w:pPr>
        <w:rPr>
          <w:rFonts w:ascii="Cambria" w:eastAsia="Cambria" w:hAnsi="Cambria" w:cs="Cambria"/>
          <w:sz w:val="26"/>
          <w:szCs w:val="26"/>
          <w:highlight w:val="white"/>
        </w:rPr>
      </w:pPr>
      <w:r>
        <w:rPr>
          <w:rFonts w:ascii="Cambria" w:eastAsia="Cambria" w:hAnsi="Cambria" w:cs="Cambria"/>
          <w:b/>
          <w:i/>
          <w:sz w:val="26"/>
          <w:szCs w:val="26"/>
          <w:highlight w:val="white"/>
        </w:rPr>
        <w:t>Resurrection, followed by ascension.</w:t>
      </w:r>
      <w:r>
        <w:rPr>
          <w:rFonts w:ascii="Cambria" w:eastAsia="Cambria" w:hAnsi="Cambria" w:cs="Cambria"/>
          <w:sz w:val="26"/>
          <w:szCs w:val="26"/>
          <w:highlight w:val="white"/>
        </w:rPr>
        <w:t xml:space="preserve"> The two witnesses follow the exact path of the Lord Jesus. Bold proclamation, fierce persecution, public execution and humiliation, followed by resurrection, vindication and ascension up into heaven at the command of the Lord. </w:t>
      </w:r>
    </w:p>
    <w:p w14:paraId="0C21D0FF" w14:textId="77777777" w:rsidR="007D0FEC" w:rsidRDefault="007D0FEC">
      <w:pPr>
        <w:rPr>
          <w:rFonts w:ascii="Cambria" w:eastAsia="Cambria" w:hAnsi="Cambria" w:cs="Cambria"/>
          <w:sz w:val="26"/>
          <w:szCs w:val="26"/>
          <w:highlight w:val="white"/>
        </w:rPr>
      </w:pPr>
    </w:p>
    <w:p w14:paraId="085B82E2"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39B8CD14" w14:textId="77777777" w:rsidR="007D0FEC" w:rsidRDefault="00000000">
      <w:pPr>
        <w:numPr>
          <w:ilvl w:val="0"/>
          <w:numId w:val="3"/>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p>
    <w:p w14:paraId="01A03BDB" w14:textId="77777777" w:rsidR="007D0FEC" w:rsidRDefault="00000000">
      <w:pPr>
        <w:rPr>
          <w:rFonts w:ascii="Cambria" w:eastAsia="Cambria" w:hAnsi="Cambria" w:cs="Cambria"/>
          <w:color w:val="FF0000"/>
          <w:sz w:val="26"/>
          <w:szCs w:val="26"/>
          <w:highlight w:val="white"/>
        </w:rPr>
      </w:pPr>
      <w:r>
        <w:rPr>
          <w:rFonts w:ascii="Cambria" w:eastAsia="Cambria" w:hAnsi="Cambria" w:cs="Cambria"/>
          <w:color w:val="FF0000"/>
          <w:sz w:val="26"/>
          <w:szCs w:val="26"/>
          <w:highlight w:val="white"/>
        </w:rPr>
        <w:lastRenderedPageBreak/>
        <w:t>“And at that hour there was a great earthquake, and a tenth of the city fell. Seven thousand people were killed in the earthquake, and the rest were terrified and gave glory to the God of heaven.” Revelation 11:13</w:t>
      </w:r>
    </w:p>
    <w:p w14:paraId="7B24EDE3" w14:textId="77777777" w:rsidR="007D0FEC" w:rsidRDefault="007D0FEC">
      <w:pPr>
        <w:rPr>
          <w:rFonts w:ascii="Cambria" w:eastAsia="Cambria" w:hAnsi="Cambria" w:cs="Cambria"/>
          <w:sz w:val="26"/>
          <w:szCs w:val="26"/>
          <w:highlight w:val="white"/>
        </w:rPr>
      </w:pPr>
    </w:p>
    <w:p w14:paraId="52C7198C"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Now, make a note of this. This verse, Revelation 11:13, is </w:t>
      </w:r>
      <w:r>
        <w:rPr>
          <w:rFonts w:ascii="Cambria" w:eastAsia="Cambria" w:hAnsi="Cambria" w:cs="Cambria"/>
          <w:b/>
          <w:i/>
          <w:sz w:val="26"/>
          <w:szCs w:val="26"/>
          <w:highlight w:val="white"/>
        </w:rPr>
        <w:t>the ONLY verse in the whole book</w:t>
      </w:r>
      <w:r>
        <w:rPr>
          <w:rFonts w:ascii="Cambria" w:eastAsia="Cambria" w:hAnsi="Cambria" w:cs="Cambria"/>
          <w:sz w:val="26"/>
          <w:szCs w:val="26"/>
          <w:highlight w:val="white"/>
        </w:rPr>
        <w:t xml:space="preserve"> of Revelation that documents a POSITIVE response of people to the Lord. The only one. The refrain of the book as God’s judgments fall is “And still they did not repent.” Instead of turning to God, the dwellers on earth curse him. Instead of following Jesus, the earth dwellers rally against Jesus and the Holy City. </w:t>
      </w:r>
    </w:p>
    <w:p w14:paraId="3B2BED72" w14:textId="77777777" w:rsidR="007D0FEC" w:rsidRDefault="007D0FEC">
      <w:pPr>
        <w:rPr>
          <w:rFonts w:ascii="Cambria" w:eastAsia="Cambria" w:hAnsi="Cambria" w:cs="Cambria"/>
          <w:sz w:val="26"/>
          <w:szCs w:val="26"/>
          <w:highlight w:val="white"/>
        </w:rPr>
      </w:pPr>
    </w:p>
    <w:p w14:paraId="1F41033C"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And even this verse is probably not conversion. Terror. Glory to God. It’s better than cursing God. But still no mention of repentance or faith in Jesus. No change in allegiance. </w:t>
      </w:r>
    </w:p>
    <w:p w14:paraId="1C25DFF4" w14:textId="77777777" w:rsidR="007D0FEC" w:rsidRDefault="007D0FEC">
      <w:pPr>
        <w:rPr>
          <w:rFonts w:ascii="Cambria" w:eastAsia="Cambria" w:hAnsi="Cambria" w:cs="Cambria"/>
          <w:sz w:val="26"/>
          <w:szCs w:val="26"/>
          <w:highlight w:val="white"/>
        </w:rPr>
      </w:pPr>
    </w:p>
    <w:p w14:paraId="740D4E3B" w14:textId="77777777" w:rsidR="007D0FEC" w:rsidRDefault="00000000">
      <w:pPr>
        <w:rPr>
          <w:rFonts w:ascii="Cambria" w:eastAsia="Cambria" w:hAnsi="Cambria" w:cs="Cambria"/>
          <w:sz w:val="26"/>
          <w:szCs w:val="26"/>
          <w:highlight w:val="white"/>
        </w:rPr>
      </w:pPr>
      <w:r>
        <w:rPr>
          <w:rFonts w:ascii="Cambria" w:eastAsia="Cambria" w:hAnsi="Cambria" w:cs="Cambria"/>
          <w:b/>
          <w:i/>
          <w:sz w:val="26"/>
          <w:szCs w:val="26"/>
          <w:highlight w:val="white"/>
        </w:rPr>
        <w:t xml:space="preserve">NOW is the time for people to hear the good news and respond in faith. </w:t>
      </w:r>
      <w:r>
        <w:rPr>
          <w:rFonts w:ascii="Cambria" w:eastAsia="Cambria" w:hAnsi="Cambria" w:cs="Cambria"/>
          <w:sz w:val="26"/>
          <w:szCs w:val="26"/>
          <w:highlight w:val="white"/>
        </w:rPr>
        <w:t xml:space="preserve">Maybe some will turn to the Lord during the great tribulation, but it seems to me the response to preaching in this chapter at least is not repentance and faith but opposition that gets people burned up by the fire from the mouths of the two witnesses. </w:t>
      </w:r>
    </w:p>
    <w:p w14:paraId="3D7F2F49" w14:textId="77777777" w:rsidR="007D0FEC" w:rsidRDefault="007D0FEC">
      <w:pPr>
        <w:rPr>
          <w:rFonts w:ascii="Cambria" w:eastAsia="Cambria" w:hAnsi="Cambria" w:cs="Cambria"/>
          <w:sz w:val="26"/>
          <w:szCs w:val="26"/>
          <w:highlight w:val="white"/>
        </w:rPr>
      </w:pPr>
    </w:p>
    <w:p w14:paraId="5345D51E"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Which brings us to our final point for today.</w:t>
      </w:r>
    </w:p>
    <w:p w14:paraId="390DB252" w14:textId="77777777" w:rsidR="007D0FEC" w:rsidRDefault="007D0FEC">
      <w:pPr>
        <w:rPr>
          <w:rFonts w:ascii="Cambria" w:eastAsia="Cambria" w:hAnsi="Cambria" w:cs="Cambria"/>
          <w:sz w:val="26"/>
          <w:szCs w:val="26"/>
          <w:highlight w:val="white"/>
        </w:rPr>
      </w:pPr>
    </w:p>
    <w:p w14:paraId="5D7EC622"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6383F817" w14:textId="77777777" w:rsidR="007D0FEC" w:rsidRDefault="00000000">
      <w:pPr>
        <w:numPr>
          <w:ilvl w:val="0"/>
          <w:numId w:val="23"/>
        </w:numPr>
        <w:rPr>
          <w:rFonts w:ascii="Cambria" w:eastAsia="Cambria" w:hAnsi="Cambria" w:cs="Cambria"/>
          <w:color w:val="FF0000"/>
          <w:sz w:val="26"/>
          <w:szCs w:val="26"/>
        </w:rPr>
      </w:pPr>
      <w:r>
        <w:rPr>
          <w:rFonts w:ascii="Cambria" w:eastAsia="Cambria" w:hAnsi="Cambria" w:cs="Cambria"/>
          <w:b/>
          <w:color w:val="FF0000"/>
          <w:sz w:val="26"/>
          <w:szCs w:val="26"/>
          <w:u w:val="single"/>
        </w:rPr>
        <w:t>Praise</w:t>
      </w:r>
      <w:r>
        <w:rPr>
          <w:rFonts w:ascii="Cambria" w:eastAsia="Cambria" w:hAnsi="Cambria" w:cs="Cambria"/>
          <w:color w:val="FF0000"/>
          <w:sz w:val="26"/>
          <w:szCs w:val="26"/>
        </w:rPr>
        <w:t xml:space="preserve"> the King of Kings</w:t>
      </w:r>
    </w:p>
    <w:p w14:paraId="58D18037" w14:textId="77777777" w:rsidR="007D0FEC" w:rsidRDefault="00000000">
      <w:pPr>
        <w:spacing w:line="240" w:lineRule="auto"/>
        <w:rPr>
          <w:rFonts w:ascii="Cambria" w:eastAsia="Cambria" w:hAnsi="Cambria" w:cs="Cambria"/>
          <w:color w:val="FF0000"/>
          <w:sz w:val="26"/>
          <w:szCs w:val="26"/>
        </w:rPr>
      </w:pPr>
      <w:r>
        <w:rPr>
          <w:rFonts w:ascii="Cambria" w:eastAsia="Cambria" w:hAnsi="Cambria" w:cs="Cambria"/>
          <w:color w:val="FF0000"/>
          <w:sz w:val="26"/>
          <w:szCs w:val="26"/>
        </w:rPr>
        <w:t>“The second woe has passed; behold, the third woe is soon to come.” Revelation 11:14</w:t>
      </w:r>
    </w:p>
    <w:p w14:paraId="7830B377" w14:textId="77777777" w:rsidR="007D0FEC" w:rsidRDefault="007D0FEC">
      <w:pPr>
        <w:spacing w:line="240" w:lineRule="auto"/>
        <w:rPr>
          <w:rFonts w:ascii="Cambria" w:eastAsia="Cambria" w:hAnsi="Cambria" w:cs="Cambria"/>
          <w:color w:val="FF0000"/>
          <w:sz w:val="26"/>
          <w:szCs w:val="26"/>
        </w:rPr>
      </w:pPr>
    </w:p>
    <w:p w14:paraId="7F61D53C"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 xml:space="preserve">When the great earthquake destroys a tenth of Jerusalem and kills 7,000 people, the survivors are </w:t>
      </w:r>
      <w:r>
        <w:rPr>
          <w:rFonts w:ascii="Cambria" w:eastAsia="Cambria" w:hAnsi="Cambria" w:cs="Cambria"/>
          <w:b/>
          <w:sz w:val="26"/>
          <w:szCs w:val="26"/>
          <w:u w:val="single"/>
        </w:rPr>
        <w:t>terrified and give glory to God</w:t>
      </w:r>
      <w:r>
        <w:rPr>
          <w:rFonts w:ascii="Cambria" w:eastAsia="Cambria" w:hAnsi="Cambria" w:cs="Cambria"/>
          <w:sz w:val="26"/>
          <w:szCs w:val="26"/>
        </w:rPr>
        <w:t xml:space="preserve">. That earthquake completes the second woe which was inflicted through the two witnesses and the various plagues they were empowered to inflict on any who opposed their preaching. </w:t>
      </w:r>
    </w:p>
    <w:p w14:paraId="673E6C7C" w14:textId="77777777" w:rsidR="007D0FEC" w:rsidRDefault="007D0FEC">
      <w:pPr>
        <w:spacing w:line="240" w:lineRule="auto"/>
        <w:rPr>
          <w:rFonts w:ascii="Cambria" w:eastAsia="Cambria" w:hAnsi="Cambria" w:cs="Cambria"/>
          <w:sz w:val="26"/>
          <w:szCs w:val="26"/>
        </w:rPr>
      </w:pPr>
    </w:p>
    <w:p w14:paraId="60D4BD77"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 xml:space="preserve">This is the calling for all evangelists: to persuade people to give glory to God. Now, before they are forced to. Willingly. Judgment is coming. We can and should emphasize the love and mercy of God. But the fact is that the wrath of God is coming, and soon. The seals will be opened. The trumpets will sound. The three woes will come to pass. The bowls of God’s final wrath will be poured out. </w:t>
      </w:r>
    </w:p>
    <w:p w14:paraId="5C757810" w14:textId="77777777" w:rsidR="007D0FEC" w:rsidRDefault="007D0FEC">
      <w:pPr>
        <w:spacing w:line="240" w:lineRule="auto"/>
        <w:rPr>
          <w:rFonts w:ascii="Cambria" w:eastAsia="Cambria" w:hAnsi="Cambria" w:cs="Cambria"/>
          <w:sz w:val="26"/>
          <w:szCs w:val="26"/>
        </w:rPr>
      </w:pPr>
    </w:p>
    <w:p w14:paraId="218BE4FE"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 xml:space="preserve">Forgiveness and protection from God’s wrath is available in Christ for any who will call on His name. But for all who refuse, judgment. </w:t>
      </w:r>
    </w:p>
    <w:p w14:paraId="0EDC9C53" w14:textId="77777777" w:rsidR="007D0FEC" w:rsidRDefault="007D0FEC">
      <w:pPr>
        <w:rPr>
          <w:rFonts w:ascii="Roboto" w:eastAsia="Roboto" w:hAnsi="Roboto" w:cs="Roboto"/>
          <w:sz w:val="24"/>
          <w:szCs w:val="24"/>
          <w:highlight w:val="white"/>
        </w:rPr>
      </w:pPr>
    </w:p>
    <w:p w14:paraId="4065CA89"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1C17ADF5" w14:textId="77777777" w:rsidR="007D0FEC" w:rsidRDefault="00000000">
      <w:pPr>
        <w:numPr>
          <w:ilvl w:val="0"/>
          <w:numId w:val="18"/>
        </w:numPr>
        <w:rPr>
          <w:rFonts w:ascii="Cambria" w:eastAsia="Cambria" w:hAnsi="Cambria" w:cs="Cambria"/>
          <w:color w:val="FF0000"/>
          <w:sz w:val="26"/>
          <w:szCs w:val="26"/>
        </w:rPr>
      </w:pPr>
      <w:r>
        <w:rPr>
          <w:rFonts w:ascii="Cambria" w:eastAsia="Cambria" w:hAnsi="Cambria" w:cs="Cambria"/>
          <w:b/>
          <w:color w:val="FF0000"/>
          <w:sz w:val="26"/>
          <w:szCs w:val="26"/>
          <w:u w:val="single"/>
        </w:rPr>
        <w:t>Praise</w:t>
      </w:r>
      <w:r>
        <w:rPr>
          <w:rFonts w:ascii="Cambria" w:eastAsia="Cambria" w:hAnsi="Cambria" w:cs="Cambria"/>
          <w:color w:val="FF0000"/>
          <w:sz w:val="26"/>
          <w:szCs w:val="26"/>
        </w:rPr>
        <w:t xml:space="preserve"> the King of Kings</w:t>
      </w:r>
    </w:p>
    <w:p w14:paraId="53794EB8" w14:textId="77777777" w:rsidR="007D0FEC" w:rsidRDefault="00000000">
      <w:pPr>
        <w:spacing w:line="240" w:lineRule="auto"/>
        <w:rPr>
          <w:rFonts w:ascii="Cambria" w:eastAsia="Cambria" w:hAnsi="Cambria" w:cs="Cambria"/>
          <w:color w:val="FF0000"/>
          <w:sz w:val="26"/>
          <w:szCs w:val="26"/>
        </w:rPr>
      </w:pPr>
      <w:r>
        <w:rPr>
          <w:rFonts w:ascii="Cambria" w:eastAsia="Cambria" w:hAnsi="Cambria" w:cs="Cambria"/>
          <w:color w:val="FF0000"/>
          <w:sz w:val="26"/>
          <w:szCs w:val="26"/>
        </w:rPr>
        <w:lastRenderedPageBreak/>
        <w:t>“Then the seventh angel blew his trumpet and there were loud voices in heaven saying, ‘The kingdom of the world has become the kingdom of our Lord and of his Christ, and he shall reign forever and ever.’” Revelation 11:15</w:t>
      </w:r>
    </w:p>
    <w:p w14:paraId="6FCDC3F4" w14:textId="77777777" w:rsidR="007D0FEC" w:rsidRDefault="007D0FEC">
      <w:pPr>
        <w:spacing w:line="240" w:lineRule="auto"/>
        <w:rPr>
          <w:rFonts w:ascii="Cambria" w:eastAsia="Cambria" w:hAnsi="Cambria" w:cs="Cambria"/>
          <w:color w:val="FF0000"/>
          <w:sz w:val="26"/>
          <w:szCs w:val="26"/>
        </w:rPr>
      </w:pPr>
    </w:p>
    <w:p w14:paraId="43E3630C"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 xml:space="preserve">The third woe. The seventh trumpet. </w:t>
      </w:r>
      <w:r>
        <w:rPr>
          <w:rFonts w:ascii="Cambria" w:eastAsia="Cambria" w:hAnsi="Cambria" w:cs="Cambria"/>
          <w:b/>
          <w:sz w:val="26"/>
          <w:szCs w:val="26"/>
          <w:u w:val="single"/>
        </w:rPr>
        <w:t>Completion</w:t>
      </w:r>
      <w:r>
        <w:rPr>
          <w:rFonts w:ascii="Cambria" w:eastAsia="Cambria" w:hAnsi="Cambria" w:cs="Cambria"/>
          <w:sz w:val="26"/>
          <w:szCs w:val="26"/>
        </w:rPr>
        <w:t xml:space="preserve">. Nearly completion, since we know there are still seven bowls of wrath to be poured out. But this sure sounds </w:t>
      </w:r>
      <w:proofErr w:type="gramStart"/>
      <w:r>
        <w:rPr>
          <w:rFonts w:ascii="Cambria" w:eastAsia="Cambria" w:hAnsi="Cambria" w:cs="Cambria"/>
          <w:sz w:val="26"/>
          <w:szCs w:val="26"/>
        </w:rPr>
        <w:t>final</w:t>
      </w:r>
      <w:proofErr w:type="gramEnd"/>
      <w:r>
        <w:rPr>
          <w:rFonts w:ascii="Cambria" w:eastAsia="Cambria" w:hAnsi="Cambria" w:cs="Cambria"/>
          <w:sz w:val="26"/>
          <w:szCs w:val="26"/>
        </w:rPr>
        <w:t xml:space="preserve"> doesn’t it? The two kingdoms have come together: heaven and earth. Jesus’ mission to unite all things in Himself has now come to its final fruition! King Jesus reigns! Forever and ever! Hallelujah!</w:t>
      </w:r>
    </w:p>
    <w:p w14:paraId="055BA37F" w14:textId="77777777" w:rsidR="007D0FEC" w:rsidRDefault="007D0FEC">
      <w:pPr>
        <w:spacing w:line="240" w:lineRule="auto"/>
        <w:rPr>
          <w:rFonts w:ascii="Cambria" w:eastAsia="Cambria" w:hAnsi="Cambria" w:cs="Cambria"/>
          <w:sz w:val="26"/>
          <w:szCs w:val="26"/>
        </w:rPr>
      </w:pPr>
    </w:p>
    <w:p w14:paraId="279BF456"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 xml:space="preserve">And the chapter ends with another of Revelation’s worship songs. The 24 elders </w:t>
      </w:r>
      <w:proofErr w:type="gramStart"/>
      <w:r>
        <w:rPr>
          <w:rFonts w:ascii="Cambria" w:eastAsia="Cambria" w:hAnsi="Cambria" w:cs="Cambria"/>
          <w:sz w:val="26"/>
          <w:szCs w:val="26"/>
        </w:rPr>
        <w:t>fall down</w:t>
      </w:r>
      <w:proofErr w:type="gramEnd"/>
      <w:r>
        <w:rPr>
          <w:rFonts w:ascii="Cambria" w:eastAsia="Cambria" w:hAnsi="Cambria" w:cs="Cambria"/>
          <w:sz w:val="26"/>
          <w:szCs w:val="26"/>
        </w:rPr>
        <w:t xml:space="preserve"> in worship. </w:t>
      </w:r>
    </w:p>
    <w:p w14:paraId="24F95FBC" w14:textId="77777777" w:rsidR="007D0FEC" w:rsidRDefault="007D0FEC">
      <w:pPr>
        <w:spacing w:line="240" w:lineRule="auto"/>
        <w:rPr>
          <w:rFonts w:ascii="Cambria" w:eastAsia="Cambria" w:hAnsi="Cambria" w:cs="Cambria"/>
          <w:sz w:val="26"/>
          <w:szCs w:val="26"/>
        </w:rPr>
      </w:pPr>
    </w:p>
    <w:p w14:paraId="0DDA76A2"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1105D555" w14:textId="77777777" w:rsidR="007D0FEC" w:rsidRDefault="00000000">
      <w:pPr>
        <w:numPr>
          <w:ilvl w:val="0"/>
          <w:numId w:val="16"/>
        </w:numPr>
        <w:rPr>
          <w:rFonts w:ascii="Cambria" w:eastAsia="Cambria" w:hAnsi="Cambria" w:cs="Cambria"/>
          <w:color w:val="FF0000"/>
          <w:sz w:val="26"/>
          <w:szCs w:val="26"/>
        </w:rPr>
      </w:pPr>
      <w:r>
        <w:rPr>
          <w:rFonts w:ascii="Cambria" w:eastAsia="Cambria" w:hAnsi="Cambria" w:cs="Cambria"/>
          <w:b/>
          <w:color w:val="FF0000"/>
          <w:sz w:val="26"/>
          <w:szCs w:val="26"/>
          <w:u w:val="single"/>
        </w:rPr>
        <w:t>Praise</w:t>
      </w:r>
      <w:r>
        <w:rPr>
          <w:rFonts w:ascii="Cambria" w:eastAsia="Cambria" w:hAnsi="Cambria" w:cs="Cambria"/>
          <w:color w:val="FF0000"/>
          <w:sz w:val="26"/>
          <w:szCs w:val="26"/>
        </w:rPr>
        <w:t xml:space="preserve"> the King of Kings</w:t>
      </w:r>
    </w:p>
    <w:p w14:paraId="27D5E55D" w14:textId="77777777" w:rsidR="007D0FEC" w:rsidRDefault="00000000">
      <w:pPr>
        <w:spacing w:line="240" w:lineRule="auto"/>
        <w:rPr>
          <w:rFonts w:ascii="Cambria" w:eastAsia="Cambria" w:hAnsi="Cambria" w:cs="Cambria"/>
          <w:sz w:val="26"/>
          <w:szCs w:val="26"/>
        </w:rPr>
      </w:pPr>
      <w:r>
        <w:rPr>
          <w:rFonts w:ascii="Cambria" w:eastAsia="Cambria" w:hAnsi="Cambria" w:cs="Cambria"/>
          <w:color w:val="FF0000"/>
          <w:sz w:val="26"/>
          <w:szCs w:val="26"/>
        </w:rPr>
        <w:t>“We give thanks to you, Lord God Almighty, who is and who was, for you have taken your great power and begun to reign.” Revelation 11:17</w:t>
      </w:r>
    </w:p>
    <w:p w14:paraId="53CCDF33" w14:textId="77777777" w:rsidR="007D0FEC" w:rsidRDefault="007D0FEC">
      <w:pPr>
        <w:spacing w:line="240" w:lineRule="auto"/>
        <w:rPr>
          <w:rFonts w:ascii="Cambria" w:eastAsia="Cambria" w:hAnsi="Cambria" w:cs="Cambria"/>
          <w:sz w:val="26"/>
          <w:szCs w:val="26"/>
        </w:rPr>
      </w:pPr>
    </w:p>
    <w:p w14:paraId="759B8D21"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 xml:space="preserve">This book is giving us </w:t>
      </w:r>
      <w:r>
        <w:rPr>
          <w:rFonts w:ascii="Cambria" w:eastAsia="Cambria" w:hAnsi="Cambria" w:cs="Cambria"/>
          <w:b/>
          <w:i/>
          <w:sz w:val="26"/>
          <w:szCs w:val="26"/>
        </w:rPr>
        <w:t>thousands of reasons to worship King Jesus</w:t>
      </w:r>
      <w:r>
        <w:rPr>
          <w:rFonts w:ascii="Cambria" w:eastAsia="Cambria" w:hAnsi="Cambria" w:cs="Cambria"/>
          <w:sz w:val="26"/>
          <w:szCs w:val="26"/>
        </w:rPr>
        <w:t xml:space="preserve">. He is the almighty one. He is coming in perfect justice. He is completing His plan to reconcile all things to the father and unite heaven and earth once again. He is the God who is and who was and always will be - the God of all being and life. Through His limitless power He is already reigning but one day soon He will reign visibly, physically, here on earth over all things. </w:t>
      </w:r>
    </w:p>
    <w:p w14:paraId="6B821084" w14:textId="77777777" w:rsidR="007D0FEC" w:rsidRDefault="00000000">
      <w:pPr>
        <w:rPr>
          <w:rFonts w:ascii="Cambria" w:eastAsia="Cambria" w:hAnsi="Cambria" w:cs="Cambria"/>
          <w:color w:val="FF0000"/>
          <w:sz w:val="26"/>
          <w:szCs w:val="26"/>
        </w:rPr>
      </w:pPr>
      <w:r>
        <w:rPr>
          <w:rFonts w:ascii="Cambria" w:eastAsia="Cambria" w:hAnsi="Cambria" w:cs="Cambria"/>
          <w:b/>
          <w:color w:val="FF0000"/>
          <w:sz w:val="26"/>
          <w:szCs w:val="26"/>
        </w:rPr>
        <w:t>Our Calling as Evangelists:</w:t>
      </w:r>
    </w:p>
    <w:p w14:paraId="77C07696" w14:textId="77777777" w:rsidR="007D0FEC" w:rsidRDefault="00000000">
      <w:pPr>
        <w:numPr>
          <w:ilvl w:val="0"/>
          <w:numId w:val="5"/>
        </w:numPr>
        <w:rPr>
          <w:rFonts w:ascii="Cambria" w:eastAsia="Cambria" w:hAnsi="Cambria" w:cs="Cambria"/>
          <w:color w:val="FF0000"/>
          <w:sz w:val="26"/>
          <w:szCs w:val="26"/>
        </w:rPr>
      </w:pPr>
      <w:r>
        <w:rPr>
          <w:rFonts w:ascii="Cambria" w:eastAsia="Cambria" w:hAnsi="Cambria" w:cs="Cambria"/>
          <w:b/>
          <w:color w:val="FF0000"/>
          <w:sz w:val="26"/>
          <w:szCs w:val="26"/>
          <w:u w:val="single"/>
        </w:rPr>
        <w:t>Praise</w:t>
      </w:r>
      <w:r>
        <w:rPr>
          <w:rFonts w:ascii="Cambria" w:eastAsia="Cambria" w:hAnsi="Cambria" w:cs="Cambria"/>
          <w:color w:val="FF0000"/>
          <w:sz w:val="26"/>
          <w:szCs w:val="26"/>
        </w:rPr>
        <w:t xml:space="preserve"> the King of Kings</w:t>
      </w:r>
    </w:p>
    <w:p w14:paraId="2D924238" w14:textId="77777777" w:rsidR="007D0FEC" w:rsidRDefault="00000000">
      <w:pPr>
        <w:spacing w:line="240" w:lineRule="auto"/>
        <w:rPr>
          <w:rFonts w:ascii="Cambria" w:eastAsia="Cambria" w:hAnsi="Cambria" w:cs="Cambria"/>
          <w:color w:val="FF0000"/>
          <w:sz w:val="26"/>
          <w:szCs w:val="26"/>
        </w:rPr>
      </w:pPr>
      <w:r>
        <w:rPr>
          <w:rFonts w:ascii="Cambria" w:eastAsia="Cambria" w:hAnsi="Cambria" w:cs="Cambria"/>
          <w:color w:val="FF0000"/>
          <w:sz w:val="26"/>
          <w:szCs w:val="26"/>
        </w:rPr>
        <w:t>“The nations raged, but your wrath came, and the time for the dead to be judged, and for rewarding your servants.” Revelation 11:18</w:t>
      </w:r>
    </w:p>
    <w:p w14:paraId="5F031D35" w14:textId="77777777" w:rsidR="007D0FEC" w:rsidRDefault="007D0FEC">
      <w:pPr>
        <w:spacing w:line="240" w:lineRule="auto"/>
        <w:rPr>
          <w:rFonts w:ascii="Cambria" w:eastAsia="Cambria" w:hAnsi="Cambria" w:cs="Cambria"/>
          <w:color w:val="FF0000"/>
          <w:sz w:val="26"/>
          <w:szCs w:val="26"/>
        </w:rPr>
      </w:pPr>
    </w:p>
    <w:p w14:paraId="1584634E"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 xml:space="preserve">Then God’s temple is revealed in heaven, specifically showing the ark of the covenant, and there is a lightning and thunder show, another earthquake and hail. In other words: the Day of the Lord for the fourth time. </w:t>
      </w:r>
    </w:p>
    <w:p w14:paraId="12E27424" w14:textId="77777777" w:rsidR="007D0FEC" w:rsidRDefault="007D0FEC">
      <w:pPr>
        <w:spacing w:line="240" w:lineRule="auto"/>
        <w:rPr>
          <w:rFonts w:ascii="Cambria" w:eastAsia="Cambria" w:hAnsi="Cambria" w:cs="Cambria"/>
          <w:sz w:val="26"/>
          <w:szCs w:val="26"/>
        </w:rPr>
      </w:pPr>
    </w:p>
    <w:p w14:paraId="148E4386" w14:textId="77777777" w:rsidR="007D0FEC" w:rsidRDefault="00000000">
      <w:pPr>
        <w:spacing w:line="240" w:lineRule="auto"/>
        <w:rPr>
          <w:rFonts w:ascii="Cambria" w:eastAsia="Cambria" w:hAnsi="Cambria" w:cs="Cambria"/>
          <w:sz w:val="26"/>
          <w:szCs w:val="26"/>
        </w:rPr>
      </w:pPr>
      <w:r>
        <w:rPr>
          <w:rFonts w:ascii="Cambria" w:eastAsia="Cambria" w:hAnsi="Cambria" w:cs="Cambria"/>
          <w:sz w:val="26"/>
          <w:szCs w:val="26"/>
        </w:rPr>
        <w:t>So here is our summary for today:</w:t>
      </w:r>
    </w:p>
    <w:p w14:paraId="30C1393B" w14:textId="77777777" w:rsidR="007D0FEC" w:rsidRDefault="007D0FEC">
      <w:pPr>
        <w:rPr>
          <w:rFonts w:ascii="Roboto" w:eastAsia="Roboto" w:hAnsi="Roboto" w:cs="Roboto"/>
          <w:sz w:val="24"/>
          <w:szCs w:val="24"/>
          <w:highlight w:val="white"/>
        </w:rPr>
      </w:pPr>
    </w:p>
    <w:p w14:paraId="7FBD6632" w14:textId="77777777" w:rsidR="007D0FEC" w:rsidRDefault="00000000">
      <w:pPr>
        <w:rPr>
          <w:rFonts w:ascii="Cambria" w:eastAsia="Cambria" w:hAnsi="Cambria" w:cs="Cambria"/>
          <w:b/>
          <w:color w:val="FF0000"/>
          <w:sz w:val="26"/>
          <w:szCs w:val="26"/>
        </w:rPr>
      </w:pPr>
      <w:r>
        <w:rPr>
          <w:rFonts w:ascii="Cambria" w:eastAsia="Cambria" w:hAnsi="Cambria" w:cs="Cambria"/>
          <w:b/>
          <w:color w:val="FF0000"/>
          <w:sz w:val="26"/>
          <w:szCs w:val="26"/>
        </w:rPr>
        <w:t>Our Calling as Evangelists:</w:t>
      </w:r>
    </w:p>
    <w:p w14:paraId="20067D3C" w14:textId="77777777" w:rsidR="007D0FEC" w:rsidRDefault="00000000">
      <w:pPr>
        <w:numPr>
          <w:ilvl w:val="0"/>
          <w:numId w:val="9"/>
        </w:numPr>
        <w:rPr>
          <w:rFonts w:ascii="Cambria" w:eastAsia="Cambria" w:hAnsi="Cambria" w:cs="Cambria"/>
          <w:color w:val="FF0000"/>
          <w:sz w:val="26"/>
          <w:szCs w:val="26"/>
        </w:rPr>
      </w:pPr>
      <w:r>
        <w:rPr>
          <w:rFonts w:ascii="Cambria" w:eastAsia="Cambria" w:hAnsi="Cambria" w:cs="Cambria"/>
          <w:color w:val="FF0000"/>
          <w:sz w:val="26"/>
          <w:szCs w:val="26"/>
        </w:rPr>
        <w:t xml:space="preserve">Evaluate our current </w:t>
      </w:r>
      <w:r>
        <w:rPr>
          <w:rFonts w:ascii="Cambria" w:eastAsia="Cambria" w:hAnsi="Cambria" w:cs="Cambria"/>
          <w:b/>
          <w:color w:val="FF0000"/>
          <w:sz w:val="26"/>
          <w:szCs w:val="26"/>
          <w:u w:val="single"/>
        </w:rPr>
        <w:t>Faithfulness</w:t>
      </w:r>
      <w:r>
        <w:rPr>
          <w:rFonts w:ascii="Cambria" w:eastAsia="Cambria" w:hAnsi="Cambria" w:cs="Cambria"/>
          <w:color w:val="FF0000"/>
          <w:sz w:val="26"/>
          <w:szCs w:val="26"/>
        </w:rPr>
        <w:t xml:space="preserve"> and fruitfulness</w:t>
      </w:r>
    </w:p>
    <w:p w14:paraId="33FF1E05" w14:textId="77777777" w:rsidR="007D0FEC" w:rsidRDefault="00000000">
      <w:pPr>
        <w:numPr>
          <w:ilvl w:val="0"/>
          <w:numId w:val="9"/>
        </w:numPr>
        <w:rPr>
          <w:rFonts w:ascii="Cambria" w:eastAsia="Cambria" w:hAnsi="Cambria" w:cs="Cambria"/>
          <w:color w:val="FF0000"/>
          <w:sz w:val="26"/>
          <w:szCs w:val="26"/>
        </w:rPr>
      </w:pPr>
      <w:r>
        <w:rPr>
          <w:rFonts w:ascii="Cambria" w:eastAsia="Cambria" w:hAnsi="Cambria" w:cs="Cambria"/>
          <w:color w:val="FF0000"/>
          <w:sz w:val="26"/>
          <w:szCs w:val="26"/>
        </w:rPr>
        <w:t xml:space="preserve">Empower evangelistic </w:t>
      </w:r>
      <w:r>
        <w:rPr>
          <w:rFonts w:ascii="Cambria" w:eastAsia="Cambria" w:hAnsi="Cambria" w:cs="Cambria"/>
          <w:b/>
          <w:color w:val="FF0000"/>
          <w:sz w:val="26"/>
          <w:szCs w:val="26"/>
          <w:u w:val="single"/>
        </w:rPr>
        <w:t>Teams</w:t>
      </w:r>
      <w:r>
        <w:rPr>
          <w:rFonts w:ascii="Cambria" w:eastAsia="Cambria" w:hAnsi="Cambria" w:cs="Cambria"/>
          <w:color w:val="FF0000"/>
          <w:sz w:val="26"/>
          <w:szCs w:val="26"/>
        </w:rPr>
        <w:t xml:space="preserve"> </w:t>
      </w:r>
    </w:p>
    <w:p w14:paraId="5D2F7AA2" w14:textId="77777777" w:rsidR="007D0FEC" w:rsidRDefault="00000000">
      <w:pPr>
        <w:numPr>
          <w:ilvl w:val="0"/>
          <w:numId w:val="9"/>
        </w:numPr>
        <w:rPr>
          <w:rFonts w:ascii="Cambria" w:eastAsia="Cambria" w:hAnsi="Cambria" w:cs="Cambria"/>
          <w:color w:val="FF0000"/>
          <w:sz w:val="26"/>
          <w:szCs w:val="26"/>
        </w:rPr>
      </w:pPr>
      <w:r>
        <w:rPr>
          <w:rFonts w:ascii="Cambria" w:eastAsia="Cambria" w:hAnsi="Cambria" w:cs="Cambria"/>
          <w:color w:val="FF0000"/>
          <w:sz w:val="26"/>
          <w:szCs w:val="26"/>
        </w:rPr>
        <w:t xml:space="preserve">Prepare for fierce </w:t>
      </w:r>
      <w:r>
        <w:rPr>
          <w:rFonts w:ascii="Cambria" w:eastAsia="Cambria" w:hAnsi="Cambria" w:cs="Cambria"/>
          <w:b/>
          <w:color w:val="FF0000"/>
          <w:sz w:val="26"/>
          <w:szCs w:val="26"/>
          <w:u w:val="single"/>
        </w:rPr>
        <w:t>Persecution</w:t>
      </w:r>
      <w:r>
        <w:rPr>
          <w:rFonts w:ascii="Cambria" w:eastAsia="Cambria" w:hAnsi="Cambria" w:cs="Cambria"/>
          <w:color w:val="FF0000"/>
          <w:sz w:val="26"/>
          <w:szCs w:val="26"/>
        </w:rPr>
        <w:t xml:space="preserve"> </w:t>
      </w:r>
    </w:p>
    <w:p w14:paraId="01808A5F" w14:textId="77777777" w:rsidR="007D0FEC" w:rsidRDefault="00000000">
      <w:pPr>
        <w:numPr>
          <w:ilvl w:val="0"/>
          <w:numId w:val="9"/>
        </w:numPr>
        <w:rPr>
          <w:rFonts w:ascii="Cambria" w:eastAsia="Cambria" w:hAnsi="Cambria" w:cs="Cambria"/>
          <w:color w:val="FF0000"/>
          <w:sz w:val="26"/>
          <w:szCs w:val="26"/>
        </w:rPr>
      </w:pPr>
      <w:r>
        <w:rPr>
          <w:rFonts w:ascii="Cambria" w:eastAsia="Cambria" w:hAnsi="Cambria" w:cs="Cambria"/>
          <w:b/>
          <w:color w:val="FF0000"/>
          <w:sz w:val="26"/>
          <w:szCs w:val="26"/>
          <w:u w:val="single"/>
        </w:rPr>
        <w:t>Praise</w:t>
      </w:r>
      <w:r>
        <w:rPr>
          <w:rFonts w:ascii="Cambria" w:eastAsia="Cambria" w:hAnsi="Cambria" w:cs="Cambria"/>
          <w:color w:val="FF0000"/>
          <w:sz w:val="26"/>
          <w:szCs w:val="26"/>
        </w:rPr>
        <w:t xml:space="preserve"> the King of Kings</w:t>
      </w:r>
    </w:p>
    <w:p w14:paraId="3B49191B" w14:textId="77777777" w:rsidR="007D0FEC" w:rsidRDefault="007D0FEC">
      <w:pPr>
        <w:rPr>
          <w:rFonts w:ascii="Cambria" w:eastAsia="Cambria" w:hAnsi="Cambria" w:cs="Cambria"/>
          <w:sz w:val="26"/>
          <w:szCs w:val="26"/>
          <w:highlight w:val="white"/>
        </w:rPr>
      </w:pPr>
    </w:p>
    <w:p w14:paraId="7E54FC4B"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The two witnesses in this chapter inspire us to </w:t>
      </w:r>
      <w:r>
        <w:rPr>
          <w:rFonts w:ascii="Cambria" w:eastAsia="Cambria" w:hAnsi="Cambria" w:cs="Cambria"/>
          <w:b/>
          <w:i/>
          <w:sz w:val="26"/>
          <w:szCs w:val="26"/>
          <w:highlight w:val="white"/>
        </w:rPr>
        <w:t>preach the good news boldly</w:t>
      </w:r>
      <w:r>
        <w:rPr>
          <w:rFonts w:ascii="Cambria" w:eastAsia="Cambria" w:hAnsi="Cambria" w:cs="Cambria"/>
          <w:sz w:val="26"/>
          <w:szCs w:val="26"/>
          <w:highlight w:val="white"/>
        </w:rPr>
        <w:t xml:space="preserve">, while there is still time for people to hear and respond. Our calling begins with evaluation: measuring </w:t>
      </w:r>
      <w:r>
        <w:rPr>
          <w:rFonts w:ascii="Cambria" w:eastAsia="Cambria" w:hAnsi="Cambria" w:cs="Cambria"/>
          <w:sz w:val="26"/>
          <w:szCs w:val="26"/>
          <w:highlight w:val="white"/>
        </w:rPr>
        <w:lastRenderedPageBreak/>
        <w:t xml:space="preserve">ourselves and our commitment to the Lord, our true faith and devotion. Are we as faithful as we can by to King Jesus? Are we as fruitful as we can be for His kingdom? </w:t>
      </w:r>
    </w:p>
    <w:p w14:paraId="1D5FCC99" w14:textId="77777777" w:rsidR="007D0FEC" w:rsidRDefault="007D0FEC">
      <w:pPr>
        <w:rPr>
          <w:rFonts w:ascii="Cambria" w:eastAsia="Cambria" w:hAnsi="Cambria" w:cs="Cambria"/>
          <w:sz w:val="26"/>
          <w:szCs w:val="26"/>
          <w:highlight w:val="white"/>
        </w:rPr>
      </w:pPr>
    </w:p>
    <w:p w14:paraId="7F38CD17"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The fact that the two witnesses testify TOGETHER reminds us of </w:t>
      </w:r>
      <w:r>
        <w:rPr>
          <w:rFonts w:ascii="Cambria" w:eastAsia="Cambria" w:hAnsi="Cambria" w:cs="Cambria"/>
          <w:b/>
          <w:i/>
          <w:sz w:val="26"/>
          <w:szCs w:val="26"/>
          <w:highlight w:val="white"/>
        </w:rPr>
        <w:t>the importance of teamwork for evangelism and ministry</w:t>
      </w:r>
      <w:r>
        <w:rPr>
          <w:rFonts w:ascii="Cambria" w:eastAsia="Cambria" w:hAnsi="Cambria" w:cs="Cambria"/>
          <w:sz w:val="26"/>
          <w:szCs w:val="26"/>
          <w:highlight w:val="white"/>
        </w:rPr>
        <w:t>. Don’t work alone, as you don’t walk alone. Take advantage of the gifts and boldness of others!</w:t>
      </w:r>
    </w:p>
    <w:p w14:paraId="4120DE72" w14:textId="77777777" w:rsidR="007D0FEC" w:rsidRDefault="007D0FEC">
      <w:pPr>
        <w:rPr>
          <w:rFonts w:ascii="Cambria" w:eastAsia="Cambria" w:hAnsi="Cambria" w:cs="Cambria"/>
          <w:sz w:val="26"/>
          <w:szCs w:val="26"/>
          <w:highlight w:val="white"/>
        </w:rPr>
      </w:pPr>
    </w:p>
    <w:p w14:paraId="25029541"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And don’t be surprised when people don’t respond or even </w:t>
      </w:r>
      <w:r>
        <w:rPr>
          <w:rFonts w:ascii="Cambria" w:eastAsia="Cambria" w:hAnsi="Cambria" w:cs="Cambria"/>
          <w:b/>
          <w:i/>
          <w:sz w:val="26"/>
          <w:szCs w:val="26"/>
          <w:highlight w:val="white"/>
        </w:rPr>
        <w:t>when opposition comes</w:t>
      </w:r>
      <w:r>
        <w:rPr>
          <w:rFonts w:ascii="Cambria" w:eastAsia="Cambria" w:hAnsi="Cambria" w:cs="Cambria"/>
          <w:sz w:val="26"/>
          <w:szCs w:val="26"/>
          <w:highlight w:val="white"/>
        </w:rPr>
        <w:t xml:space="preserve">. That is how the prophets were always treated; it’s how Jesus and the apostles were treated; and </w:t>
      </w:r>
      <w:proofErr w:type="gramStart"/>
      <w:r>
        <w:rPr>
          <w:rFonts w:ascii="Cambria" w:eastAsia="Cambria" w:hAnsi="Cambria" w:cs="Cambria"/>
          <w:sz w:val="26"/>
          <w:szCs w:val="26"/>
          <w:highlight w:val="white"/>
        </w:rPr>
        <w:t>it’s</w:t>
      </w:r>
      <w:proofErr w:type="gramEnd"/>
      <w:r>
        <w:rPr>
          <w:rFonts w:ascii="Cambria" w:eastAsia="Cambria" w:hAnsi="Cambria" w:cs="Cambria"/>
          <w:sz w:val="26"/>
          <w:szCs w:val="26"/>
          <w:highlight w:val="white"/>
        </w:rPr>
        <w:t xml:space="preserve"> how believers throughout the centuries have been treated. </w:t>
      </w:r>
    </w:p>
    <w:p w14:paraId="6F24B048" w14:textId="77777777" w:rsidR="007D0FEC" w:rsidRDefault="007D0FEC">
      <w:pPr>
        <w:rPr>
          <w:rFonts w:ascii="Cambria" w:eastAsia="Cambria" w:hAnsi="Cambria" w:cs="Cambria"/>
          <w:sz w:val="26"/>
          <w:szCs w:val="26"/>
          <w:highlight w:val="white"/>
        </w:rPr>
      </w:pPr>
    </w:p>
    <w:p w14:paraId="6D8BB9E8" w14:textId="77777777" w:rsidR="007D0FEC" w:rsidRDefault="00000000">
      <w:pPr>
        <w:rPr>
          <w:rFonts w:ascii="Cambria" w:eastAsia="Cambria" w:hAnsi="Cambria" w:cs="Cambria"/>
          <w:b/>
          <w:i/>
          <w:sz w:val="26"/>
          <w:szCs w:val="26"/>
          <w:highlight w:val="white"/>
        </w:rPr>
      </w:pPr>
      <w:r>
        <w:rPr>
          <w:rFonts w:ascii="Cambria" w:eastAsia="Cambria" w:hAnsi="Cambria" w:cs="Cambria"/>
          <w:sz w:val="26"/>
          <w:szCs w:val="26"/>
          <w:highlight w:val="white"/>
        </w:rPr>
        <w:t xml:space="preserve">But above all, praise the king! </w:t>
      </w:r>
      <w:r>
        <w:rPr>
          <w:rFonts w:ascii="Cambria" w:eastAsia="Cambria" w:hAnsi="Cambria" w:cs="Cambria"/>
          <w:b/>
          <w:i/>
          <w:sz w:val="26"/>
          <w:szCs w:val="26"/>
          <w:highlight w:val="white"/>
        </w:rPr>
        <w:t>He reigns over all things!</w:t>
      </w:r>
      <w:r>
        <w:rPr>
          <w:rFonts w:ascii="Cambria" w:eastAsia="Cambria" w:hAnsi="Cambria" w:cs="Cambria"/>
          <w:sz w:val="26"/>
          <w:szCs w:val="26"/>
          <w:highlight w:val="white"/>
        </w:rPr>
        <w:t xml:space="preserve"> He is the Lord of the harvest, and He has sent us out into His harvest field</w:t>
      </w:r>
      <w:r>
        <w:rPr>
          <w:rFonts w:ascii="Cambria" w:eastAsia="Cambria" w:hAnsi="Cambria" w:cs="Cambria"/>
          <w:b/>
          <w:i/>
          <w:sz w:val="26"/>
          <w:szCs w:val="26"/>
          <w:highlight w:val="white"/>
        </w:rPr>
        <w:br/>
      </w:r>
    </w:p>
    <w:p w14:paraId="2467EDF2" w14:textId="77777777" w:rsidR="007D0FEC" w:rsidRDefault="00000000">
      <w:pPr>
        <w:rPr>
          <w:rFonts w:ascii="Cambria" w:eastAsia="Cambria" w:hAnsi="Cambria" w:cs="Cambria"/>
          <w:sz w:val="26"/>
          <w:szCs w:val="26"/>
          <w:highlight w:val="white"/>
        </w:rPr>
      </w:pPr>
      <w:r>
        <w:rPr>
          <w:rFonts w:ascii="Cambria" w:eastAsia="Cambria" w:hAnsi="Cambria" w:cs="Cambria"/>
          <w:sz w:val="26"/>
          <w:szCs w:val="26"/>
          <w:highlight w:val="white"/>
        </w:rPr>
        <w:t xml:space="preserve">And just as he died and rose and ascended back to the Father so we have this blessed assurance in Christ: though we will all die one day, unless Jesus comes back sooner, the breath of God will again enter our </w:t>
      </w:r>
      <w:proofErr w:type="gramStart"/>
      <w:r>
        <w:rPr>
          <w:rFonts w:ascii="Cambria" w:eastAsia="Cambria" w:hAnsi="Cambria" w:cs="Cambria"/>
          <w:sz w:val="26"/>
          <w:szCs w:val="26"/>
          <w:highlight w:val="white"/>
        </w:rPr>
        <w:t>lungs</w:t>
      </w:r>
      <w:proofErr w:type="gramEnd"/>
      <w:r>
        <w:rPr>
          <w:rFonts w:ascii="Cambria" w:eastAsia="Cambria" w:hAnsi="Cambria" w:cs="Cambria"/>
          <w:sz w:val="26"/>
          <w:szCs w:val="26"/>
          <w:highlight w:val="white"/>
        </w:rPr>
        <w:t xml:space="preserve"> and we will </w:t>
      </w:r>
      <w:proofErr w:type="gramStart"/>
      <w:r>
        <w:rPr>
          <w:rFonts w:ascii="Cambria" w:eastAsia="Cambria" w:hAnsi="Cambria" w:cs="Cambria"/>
          <w:sz w:val="26"/>
          <w:szCs w:val="26"/>
          <w:highlight w:val="white"/>
        </w:rPr>
        <w:t>rise up</w:t>
      </w:r>
      <w:proofErr w:type="gramEnd"/>
      <w:r>
        <w:rPr>
          <w:rFonts w:ascii="Cambria" w:eastAsia="Cambria" w:hAnsi="Cambria" w:cs="Cambria"/>
          <w:sz w:val="26"/>
          <w:szCs w:val="26"/>
          <w:highlight w:val="white"/>
        </w:rPr>
        <w:t xml:space="preserve"> to be with the Lord forever! </w:t>
      </w:r>
    </w:p>
    <w:p w14:paraId="42202FB6" w14:textId="77777777" w:rsidR="007D0FEC" w:rsidRDefault="007D0FEC">
      <w:pPr>
        <w:rPr>
          <w:rFonts w:ascii="Cambria" w:eastAsia="Cambria" w:hAnsi="Cambria" w:cs="Cambria"/>
          <w:sz w:val="26"/>
          <w:szCs w:val="26"/>
          <w:highlight w:val="white"/>
        </w:rPr>
      </w:pPr>
    </w:p>
    <w:p w14:paraId="67D327F1" w14:textId="77777777" w:rsidR="007D0FEC" w:rsidRDefault="00000000">
      <w:pPr>
        <w:rPr>
          <w:rFonts w:ascii="Cambria" w:eastAsia="Cambria" w:hAnsi="Cambria" w:cs="Cambria"/>
          <w:sz w:val="26"/>
          <w:szCs w:val="26"/>
        </w:rPr>
      </w:pPr>
      <w:r>
        <w:rPr>
          <w:rFonts w:ascii="Cambria" w:eastAsia="Cambria" w:hAnsi="Cambria" w:cs="Cambria"/>
          <w:sz w:val="26"/>
          <w:szCs w:val="26"/>
          <w:highlight w:val="white"/>
        </w:rPr>
        <w:t xml:space="preserve">Let’s pray. </w:t>
      </w:r>
    </w:p>
    <w:sectPr w:rsidR="007D0FEC">
      <w:headerReference w:type="even" r:id="rId9"/>
      <w:headerReference w:type="default" r:id="rId10"/>
      <w:footerReference w:type="even" r:id="rId11"/>
      <w:footerReference w:type="default" r:id="rId12"/>
      <w:headerReference w:type="first" r:id="rId13"/>
      <w:footerReference w:type="first" r:id="rId14"/>
      <w:pgSz w:w="12240" w:h="15840"/>
      <w:pgMar w:top="1152" w:right="1152" w:bottom="1152" w:left="1152"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CDE3C7" w14:textId="77777777" w:rsidR="00830303" w:rsidRDefault="00830303" w:rsidP="00D7399B">
      <w:pPr>
        <w:spacing w:line="240" w:lineRule="auto"/>
      </w:pPr>
      <w:r>
        <w:separator/>
      </w:r>
    </w:p>
  </w:endnote>
  <w:endnote w:type="continuationSeparator" w:id="0">
    <w:p w14:paraId="11C8E77E" w14:textId="77777777" w:rsidR="00830303" w:rsidRDefault="00830303" w:rsidP="00D7399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embedRegular r:id="rId1" w:fontKey="{7ACF1BD6-DE52-1F44-8096-0443B81C71DB}"/>
  </w:font>
  <w:font w:name="Arial">
    <w:panose1 w:val="020B0604020202020204"/>
    <w:charset w:val="00"/>
    <w:family w:val="swiss"/>
    <w:pitch w:val="variable"/>
    <w:sig w:usb0="E0002EFF" w:usb1="C000785B" w:usb2="00000009" w:usb3="00000000" w:csb0="000001FF" w:csb1="00000000"/>
    <w:embedRegular r:id="rId2" w:fontKey="{D822B729-E8B9-F24A-A68D-553D14F75875}"/>
    <w:embedItalic r:id="rId3" w:fontKey="{6BE6656D-9318-6F4F-BBAC-BEF94FAEE019}"/>
  </w:font>
  <w:font w:name="Cambria">
    <w:panose1 w:val="02040503050406030204"/>
    <w:charset w:val="00"/>
    <w:family w:val="roman"/>
    <w:pitch w:val="variable"/>
    <w:sig w:usb0="E00006FF" w:usb1="420024FF" w:usb2="02000000" w:usb3="00000000" w:csb0="0000019F" w:csb1="00000000"/>
    <w:embedRegular r:id="rId4" w:fontKey="{714A3CCB-F3B2-4646-9580-6FB8FF876EA3}"/>
    <w:embedBold r:id="rId5" w:fontKey="{61C3B0F0-10F4-D541-8E68-B34B3E808BCE}"/>
    <w:embedBoldItalic r:id="rId6" w:fontKey="{1C8079E7-6B88-484D-982F-DA73D8358248}"/>
  </w:font>
  <w:font w:name="Roboto">
    <w:panose1 w:val="02000000000000000000"/>
    <w:charset w:val="00"/>
    <w:family w:val="auto"/>
    <w:pitch w:val="variable"/>
    <w:sig w:usb0="E0000AFF" w:usb1="5000217F" w:usb2="00000021" w:usb3="00000000" w:csb0="0000019F" w:csb1="00000000"/>
    <w:embedRegular r:id="rId7" w:fontKey="{F65C6336-E711-9141-BD65-5216F78308F1}"/>
  </w:font>
  <w:font w:name="Calibri">
    <w:panose1 w:val="020F0502020204030204"/>
    <w:charset w:val="00"/>
    <w:family w:val="auto"/>
    <w:pitch w:val="variable"/>
    <w:sig w:usb0="00000003" w:usb1="00000000" w:usb2="00000000" w:usb3="00000000" w:csb0="00000001" w:csb1="00000000"/>
    <w:embedRegular r:id="rId8" w:fontKey="{D027ACB6-5DAD-1E4C-A8AE-642E32B2AF6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31BAE5" w14:textId="77777777" w:rsidR="00D7399B" w:rsidRDefault="00D739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295681" w14:textId="77777777" w:rsidR="00D7399B" w:rsidRDefault="00D7399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7BCCDE" w14:textId="77777777" w:rsidR="00D7399B" w:rsidRDefault="00D7399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A4CC7D" w14:textId="77777777" w:rsidR="00830303" w:rsidRDefault="00830303" w:rsidP="00D7399B">
      <w:pPr>
        <w:spacing w:line="240" w:lineRule="auto"/>
      </w:pPr>
      <w:r>
        <w:separator/>
      </w:r>
    </w:p>
  </w:footnote>
  <w:footnote w:type="continuationSeparator" w:id="0">
    <w:p w14:paraId="7CDE7F37" w14:textId="77777777" w:rsidR="00830303" w:rsidRDefault="00830303" w:rsidP="00D7399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6E47F6" w14:textId="77777777" w:rsidR="00D7399B" w:rsidRDefault="00D739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6AE215" w14:textId="77777777" w:rsidR="00D7399B" w:rsidRDefault="00D739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2C8EC4" w14:textId="77777777" w:rsidR="00D7399B" w:rsidRDefault="00D739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663A0"/>
    <w:multiLevelType w:val="multilevel"/>
    <w:tmpl w:val="838645A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58F79F5"/>
    <w:multiLevelType w:val="multilevel"/>
    <w:tmpl w:val="FE04954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05C80C50"/>
    <w:multiLevelType w:val="multilevel"/>
    <w:tmpl w:val="F4E6B82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05D02994"/>
    <w:multiLevelType w:val="multilevel"/>
    <w:tmpl w:val="8C482C1E"/>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147B73EC"/>
    <w:multiLevelType w:val="multilevel"/>
    <w:tmpl w:val="EEC2340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19B31DA8"/>
    <w:multiLevelType w:val="multilevel"/>
    <w:tmpl w:val="F8AEB730"/>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1E1F307F"/>
    <w:multiLevelType w:val="multilevel"/>
    <w:tmpl w:val="69EE55FC"/>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7BB59B0"/>
    <w:multiLevelType w:val="multilevel"/>
    <w:tmpl w:val="D910FA00"/>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82F5717"/>
    <w:multiLevelType w:val="multilevel"/>
    <w:tmpl w:val="9718DB3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31722984"/>
    <w:multiLevelType w:val="multilevel"/>
    <w:tmpl w:val="B0148C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3EED5AAD"/>
    <w:multiLevelType w:val="multilevel"/>
    <w:tmpl w:val="B3D6B70C"/>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483274B5"/>
    <w:multiLevelType w:val="multilevel"/>
    <w:tmpl w:val="314CB86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BB8047A"/>
    <w:multiLevelType w:val="multilevel"/>
    <w:tmpl w:val="EAEC165C"/>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51E90D6E"/>
    <w:multiLevelType w:val="multilevel"/>
    <w:tmpl w:val="E45E9C06"/>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5ACD35C0"/>
    <w:multiLevelType w:val="multilevel"/>
    <w:tmpl w:val="7A5CB0DC"/>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5BA8799D"/>
    <w:multiLevelType w:val="multilevel"/>
    <w:tmpl w:val="94DAE8C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61AB389F"/>
    <w:multiLevelType w:val="multilevel"/>
    <w:tmpl w:val="C5C6AEB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65291904"/>
    <w:multiLevelType w:val="multilevel"/>
    <w:tmpl w:val="A5F06EFE"/>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653E35F0"/>
    <w:multiLevelType w:val="multilevel"/>
    <w:tmpl w:val="E430AB66"/>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65682001"/>
    <w:multiLevelType w:val="multilevel"/>
    <w:tmpl w:val="15D61CF0"/>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6792163C"/>
    <w:multiLevelType w:val="multilevel"/>
    <w:tmpl w:val="5F802746"/>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6C8216CF"/>
    <w:multiLevelType w:val="multilevel"/>
    <w:tmpl w:val="5DB688A4"/>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7F677335"/>
    <w:multiLevelType w:val="multilevel"/>
    <w:tmpl w:val="357E7BBE"/>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791319456">
    <w:abstractNumId w:val="12"/>
  </w:num>
  <w:num w:numId="2" w16cid:durableId="1738438594">
    <w:abstractNumId w:val="0"/>
  </w:num>
  <w:num w:numId="3" w16cid:durableId="2136410683">
    <w:abstractNumId w:val="14"/>
  </w:num>
  <w:num w:numId="4" w16cid:durableId="811757144">
    <w:abstractNumId w:val="18"/>
  </w:num>
  <w:num w:numId="5" w16cid:durableId="978460752">
    <w:abstractNumId w:val="10"/>
  </w:num>
  <w:num w:numId="6" w16cid:durableId="804783648">
    <w:abstractNumId w:val="17"/>
  </w:num>
  <w:num w:numId="7" w16cid:durableId="1463188492">
    <w:abstractNumId w:val="13"/>
  </w:num>
  <w:num w:numId="8" w16cid:durableId="298850910">
    <w:abstractNumId w:val="2"/>
  </w:num>
  <w:num w:numId="9" w16cid:durableId="1601331679">
    <w:abstractNumId w:val="8"/>
  </w:num>
  <w:num w:numId="10" w16cid:durableId="1339653101">
    <w:abstractNumId w:val="7"/>
  </w:num>
  <w:num w:numId="11" w16cid:durableId="647902434">
    <w:abstractNumId w:val="4"/>
  </w:num>
  <w:num w:numId="12" w16cid:durableId="1668631663">
    <w:abstractNumId w:val="15"/>
  </w:num>
  <w:num w:numId="13" w16cid:durableId="2143033267">
    <w:abstractNumId w:val="9"/>
  </w:num>
  <w:num w:numId="14" w16cid:durableId="696395043">
    <w:abstractNumId w:val="20"/>
  </w:num>
  <w:num w:numId="15" w16cid:durableId="260572886">
    <w:abstractNumId w:val="1"/>
  </w:num>
  <w:num w:numId="16" w16cid:durableId="1345208402">
    <w:abstractNumId w:val="6"/>
  </w:num>
  <w:num w:numId="17" w16cid:durableId="147981665">
    <w:abstractNumId w:val="21"/>
  </w:num>
  <w:num w:numId="18" w16cid:durableId="204412342">
    <w:abstractNumId w:val="5"/>
  </w:num>
  <w:num w:numId="19" w16cid:durableId="641927772">
    <w:abstractNumId w:val="3"/>
  </w:num>
  <w:num w:numId="20" w16cid:durableId="785661874">
    <w:abstractNumId w:val="16"/>
  </w:num>
  <w:num w:numId="21" w16cid:durableId="1829243709">
    <w:abstractNumId w:val="19"/>
  </w:num>
  <w:num w:numId="22" w16cid:durableId="175460790">
    <w:abstractNumId w:val="11"/>
  </w:num>
  <w:num w:numId="23" w16cid:durableId="54356415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7"/>
  <w:displayBackgroundShape/>
  <w:embedTrueTypeFont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0FEC"/>
    <w:rsid w:val="001D0817"/>
    <w:rsid w:val="005B18F6"/>
    <w:rsid w:val="007D0FEC"/>
    <w:rsid w:val="00830303"/>
    <w:rsid w:val="0083359E"/>
    <w:rsid w:val="009613F2"/>
    <w:rsid w:val="00B323BC"/>
    <w:rsid w:val="00BB4D52"/>
    <w:rsid w:val="00D7399B"/>
    <w:rsid w:val="00DE69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C5E779"/>
  <w15:docId w15:val="{CFDCCC5F-2783-9947-A2F8-3213CA1A0D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D7399B"/>
    <w:pPr>
      <w:tabs>
        <w:tab w:val="center" w:pos="4680"/>
        <w:tab w:val="right" w:pos="9360"/>
      </w:tabs>
      <w:spacing w:line="240" w:lineRule="auto"/>
    </w:pPr>
  </w:style>
  <w:style w:type="character" w:customStyle="1" w:styleId="HeaderChar">
    <w:name w:val="Header Char"/>
    <w:basedOn w:val="DefaultParagraphFont"/>
    <w:link w:val="Header"/>
    <w:uiPriority w:val="99"/>
    <w:rsid w:val="00D7399B"/>
  </w:style>
  <w:style w:type="paragraph" w:styleId="Footer">
    <w:name w:val="footer"/>
    <w:basedOn w:val="Normal"/>
    <w:link w:val="FooterChar"/>
    <w:uiPriority w:val="99"/>
    <w:unhideWhenUsed/>
    <w:rsid w:val="00D7399B"/>
    <w:pPr>
      <w:tabs>
        <w:tab w:val="center" w:pos="4680"/>
        <w:tab w:val="right" w:pos="9360"/>
      </w:tabs>
      <w:spacing w:line="240" w:lineRule="auto"/>
    </w:pPr>
  </w:style>
  <w:style w:type="character" w:customStyle="1" w:styleId="FooterChar">
    <w:name w:val="Footer Char"/>
    <w:basedOn w:val="DefaultParagraphFont"/>
    <w:link w:val="Footer"/>
    <w:uiPriority w:val="99"/>
    <w:rsid w:val="00D7399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13</Pages>
  <Words>3730</Words>
  <Characters>21266</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Marcia Whipple</cp:lastModifiedBy>
  <cp:revision>6</cp:revision>
  <dcterms:created xsi:type="dcterms:W3CDTF">2025-05-07T19:32:00Z</dcterms:created>
  <dcterms:modified xsi:type="dcterms:W3CDTF">2025-05-07T20:31:00Z</dcterms:modified>
</cp:coreProperties>
</file>