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1E56" w14:textId="77777777" w:rsidR="001960E3" w:rsidRPr="001960E3" w:rsidRDefault="001960E3" w:rsidP="001960E3">
      <w:pPr>
        <w:spacing w:after="0" w:line="240" w:lineRule="auto"/>
        <w:jc w:val="center"/>
        <w:rPr>
          <w:rFonts w:ascii="Avenir Book" w:eastAsia="Times New Roman" w:hAnsi="Avenir Book" w:cs="Times New Roman"/>
          <w:color w:val="212121"/>
          <w:kern w:val="0"/>
          <w14:ligatures w14:val="none"/>
        </w:rPr>
      </w:pPr>
      <w:r w:rsidRPr="001960E3">
        <w:rPr>
          <w:rFonts w:ascii="Avenir Book" w:eastAsia="Times New Roman" w:hAnsi="Avenir Book" w:cs="Times New Roman"/>
          <w:b/>
          <w:bCs/>
          <w:color w:val="000000"/>
          <w:kern w:val="0"/>
          <w14:ligatures w14:val="none"/>
        </w:rPr>
        <w:t xml:space="preserve">Blessed </w:t>
      </w:r>
      <w:proofErr w:type="gramStart"/>
      <w:r w:rsidRPr="001960E3">
        <w:rPr>
          <w:rFonts w:ascii="Avenir Book" w:eastAsia="Times New Roman" w:hAnsi="Avenir Book" w:cs="Times New Roman"/>
          <w:b/>
          <w:bCs/>
          <w:color w:val="000000"/>
          <w:kern w:val="0"/>
          <w14:ligatures w14:val="none"/>
        </w:rPr>
        <w:t>are</w:t>
      </w:r>
      <w:proofErr w:type="gramEnd"/>
      <w:r w:rsidRPr="001960E3">
        <w:rPr>
          <w:rFonts w:ascii="Avenir Book" w:eastAsia="Times New Roman" w:hAnsi="Avenir Book" w:cs="Times New Roman"/>
          <w:b/>
          <w:bCs/>
          <w:color w:val="000000"/>
          <w:kern w:val="0"/>
          <w14:ligatures w14:val="none"/>
        </w:rPr>
        <w:t xml:space="preserve"> the Merciful</w:t>
      </w:r>
    </w:p>
    <w:p w14:paraId="310378AC" w14:textId="77777777" w:rsidR="001960E3" w:rsidRPr="001960E3" w:rsidRDefault="001960E3" w:rsidP="001960E3">
      <w:pPr>
        <w:spacing w:after="0" w:line="240" w:lineRule="auto"/>
        <w:jc w:val="center"/>
        <w:rPr>
          <w:rFonts w:ascii="Avenir Book" w:eastAsia="Times New Roman" w:hAnsi="Avenir Book" w:cs="Times New Roman"/>
          <w:color w:val="212121"/>
          <w:kern w:val="0"/>
          <w14:ligatures w14:val="none"/>
        </w:rPr>
      </w:pPr>
      <w:r w:rsidRPr="001960E3">
        <w:rPr>
          <w:rFonts w:ascii="Avenir Book" w:eastAsia="Times New Roman" w:hAnsi="Avenir Book" w:cs="Times New Roman"/>
          <w:color w:val="000000"/>
          <w:kern w:val="0"/>
          <w14:ligatures w14:val="none"/>
        </w:rPr>
        <w:t>Matthew 5:1-10</w:t>
      </w:r>
    </w:p>
    <w:p w14:paraId="6D39377F" w14:textId="77777777" w:rsidR="001960E3" w:rsidRPr="001960E3" w:rsidRDefault="001960E3" w:rsidP="001960E3">
      <w:pPr>
        <w:spacing w:after="0" w:line="240" w:lineRule="auto"/>
        <w:jc w:val="center"/>
        <w:rPr>
          <w:rFonts w:ascii="Avenir Book" w:eastAsia="Times New Roman" w:hAnsi="Avenir Book" w:cs="Times New Roman"/>
          <w:kern w:val="0"/>
          <w14:ligatures w14:val="none"/>
        </w:rPr>
      </w:pPr>
      <w:r w:rsidRPr="001960E3">
        <w:rPr>
          <w:rFonts w:ascii="Avenir Book" w:eastAsia="Times New Roman" w:hAnsi="Avenir Book" w:cs="Times New Roman"/>
          <w:color w:val="212121"/>
          <w:kern w:val="0"/>
          <w14:ligatures w14:val="none"/>
        </w:rPr>
        <w:br/>
      </w:r>
    </w:p>
    <w:p w14:paraId="4712FB3F" w14:textId="77777777" w:rsidR="001960E3" w:rsidRPr="001960E3" w:rsidRDefault="001960E3" w:rsidP="001960E3">
      <w:pPr>
        <w:spacing w:after="0" w:line="240" w:lineRule="auto"/>
        <w:rPr>
          <w:rFonts w:ascii="Avenir Book" w:eastAsia="Times New Roman" w:hAnsi="Avenir Book" w:cs="Times New Roman"/>
          <w:color w:val="212121"/>
          <w:kern w:val="0"/>
          <w14:ligatures w14:val="none"/>
        </w:rPr>
      </w:pPr>
      <w:r w:rsidRPr="001960E3">
        <w:rPr>
          <w:rFonts w:ascii="Avenir Book" w:eastAsia="Times New Roman" w:hAnsi="Avenir Book" w:cs="Times New Roman"/>
          <w:color w:val="000000"/>
          <w:kern w:val="0"/>
          <w14:ligatures w14:val="none"/>
        </w:rPr>
        <w:t>“But a Samaritan, as he journeyed, came to where he was, and when he saw him, he had compassion. He went to him and bound up his wounds, pouring on oil and wine. Then he set him on his own animal and brought him to an inn and took care of him.” Luke 10:33-34</w:t>
      </w:r>
    </w:p>
    <w:p w14:paraId="3E3D8052" w14:textId="40031077" w:rsidR="001960E3" w:rsidRPr="001960E3" w:rsidRDefault="001960E3" w:rsidP="001960E3">
      <w:pPr>
        <w:spacing w:after="0" w:line="240" w:lineRule="auto"/>
        <w:rPr>
          <w:rFonts w:ascii="Avenir Book" w:eastAsia="Times New Roman" w:hAnsi="Avenir Book" w:cs="Times New Roman"/>
          <w:kern w:val="0"/>
          <w14:ligatures w14:val="none"/>
        </w:rPr>
      </w:pPr>
    </w:p>
    <w:p w14:paraId="58709ADC" w14:textId="77777777" w:rsidR="001960E3" w:rsidRPr="001960E3" w:rsidRDefault="001960E3" w:rsidP="001960E3">
      <w:pPr>
        <w:spacing w:after="0" w:line="360" w:lineRule="auto"/>
        <w:rPr>
          <w:rFonts w:ascii="Avenir Book" w:eastAsia="Times New Roman" w:hAnsi="Avenir Book" w:cs="Times New Roman"/>
          <w:color w:val="212121"/>
          <w:kern w:val="0"/>
          <w14:ligatures w14:val="none"/>
        </w:rPr>
      </w:pPr>
      <w:r w:rsidRPr="001960E3">
        <w:rPr>
          <w:rFonts w:ascii="Avenir Book" w:eastAsia="Times New Roman" w:hAnsi="Avenir Book" w:cs="Times New Roman"/>
          <w:b/>
          <w:bCs/>
          <w:color w:val="000000"/>
          <w:kern w:val="0"/>
          <w14:ligatures w14:val="none"/>
        </w:rPr>
        <w:t>What it means to be Merciful:</w:t>
      </w:r>
    </w:p>
    <w:p w14:paraId="7B8CED94" w14:textId="58E430FB" w:rsidR="001960E3" w:rsidRDefault="001960E3" w:rsidP="001960E3">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 xml:space="preserve">Mercy is a deep internal </w:t>
      </w:r>
      <w:r w:rsidRPr="001960E3">
        <w:rPr>
          <w:rFonts w:ascii="Avenir Book" w:eastAsia="Times New Roman" w:hAnsi="Avenir Book" w:cs="Times New Roman"/>
          <w:b/>
          <w:bCs/>
          <w:color w:val="000000"/>
          <w:kern w:val="0"/>
          <w14:ligatures w14:val="none"/>
        </w:rPr>
        <w:t>C</w:t>
      </w:r>
      <w:r>
        <w:rPr>
          <w:rFonts w:ascii="Avenir Book" w:eastAsia="Times New Roman" w:hAnsi="Avenir Book" w:cs="Times New Roman"/>
          <w:b/>
          <w:bCs/>
          <w:color w:val="000000"/>
          <w:kern w:val="0"/>
          <w14:ligatures w14:val="none"/>
        </w:rPr>
        <w:t>____________</w:t>
      </w:r>
      <w:r w:rsidRPr="001960E3">
        <w:rPr>
          <w:rFonts w:ascii="Avenir Book" w:eastAsia="Times New Roman" w:hAnsi="Avenir Book" w:cs="Times New Roman"/>
          <w:color w:val="000000"/>
          <w:kern w:val="0"/>
          <w14:ligatures w14:val="none"/>
        </w:rPr>
        <w:t xml:space="preserve"> for the needs of others </w:t>
      </w:r>
    </w:p>
    <w:p w14:paraId="72F1D84A" w14:textId="3B108767" w:rsidR="001960E3" w:rsidRPr="001960E3" w:rsidRDefault="001960E3" w:rsidP="001960E3">
      <w:pPr>
        <w:spacing w:after="0" w:line="720" w:lineRule="auto"/>
        <w:ind w:left="720"/>
        <w:textAlignment w:val="baseline"/>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(L</w:t>
      </w:r>
      <w:r>
        <w:rPr>
          <w:rFonts w:ascii="Avenir Book" w:eastAsia="Times New Roman" w:hAnsi="Avenir Book" w:cs="Times New Roman"/>
          <w:color w:val="000000"/>
          <w:kern w:val="0"/>
          <w14:ligatures w14:val="none"/>
        </w:rPr>
        <w:t>uke</w:t>
      </w:r>
      <w:r w:rsidRPr="001960E3">
        <w:rPr>
          <w:rFonts w:ascii="Avenir Book" w:eastAsia="Times New Roman" w:hAnsi="Avenir Book" w:cs="Times New Roman"/>
          <w:color w:val="000000"/>
          <w:kern w:val="0"/>
          <w14:ligatures w14:val="none"/>
        </w:rPr>
        <w:t xml:space="preserve"> 10:25-37; Lev</w:t>
      </w:r>
      <w:r>
        <w:rPr>
          <w:rFonts w:ascii="Avenir Book" w:eastAsia="Times New Roman" w:hAnsi="Avenir Book" w:cs="Times New Roman"/>
          <w:color w:val="000000"/>
          <w:kern w:val="0"/>
          <w14:ligatures w14:val="none"/>
        </w:rPr>
        <w:t>iticus</w:t>
      </w:r>
      <w:r w:rsidRPr="001960E3">
        <w:rPr>
          <w:rFonts w:ascii="Avenir Book" w:eastAsia="Times New Roman" w:hAnsi="Avenir Book" w:cs="Times New Roman"/>
          <w:color w:val="000000"/>
          <w:kern w:val="0"/>
          <w14:ligatures w14:val="none"/>
        </w:rPr>
        <w:t xml:space="preserve"> 19:10-19)</w:t>
      </w:r>
    </w:p>
    <w:p w14:paraId="0CF715CF" w14:textId="1A64C66E" w:rsidR="001960E3" w:rsidRDefault="001960E3" w:rsidP="001960E3">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 xml:space="preserve">Mercy produces practical </w:t>
      </w:r>
      <w:r w:rsidRPr="001960E3">
        <w:rPr>
          <w:rFonts w:ascii="Avenir Book" w:eastAsia="Times New Roman" w:hAnsi="Avenir Book" w:cs="Times New Roman"/>
          <w:b/>
          <w:bCs/>
          <w:color w:val="000000"/>
          <w:kern w:val="0"/>
          <w14:ligatures w14:val="none"/>
        </w:rPr>
        <w:t>A</w:t>
      </w:r>
      <w:r>
        <w:rPr>
          <w:rFonts w:ascii="Avenir Book" w:eastAsia="Times New Roman" w:hAnsi="Avenir Book" w:cs="Times New Roman"/>
          <w:b/>
          <w:bCs/>
          <w:color w:val="000000"/>
          <w:kern w:val="0"/>
          <w14:ligatures w14:val="none"/>
        </w:rPr>
        <w:t>__________</w:t>
      </w:r>
      <w:r w:rsidRPr="001960E3">
        <w:rPr>
          <w:rFonts w:ascii="Avenir Book" w:eastAsia="Times New Roman" w:hAnsi="Avenir Book" w:cs="Times New Roman"/>
          <w:color w:val="000000"/>
          <w:kern w:val="0"/>
          <w14:ligatures w14:val="none"/>
        </w:rPr>
        <w:t xml:space="preserve"> to address the needs of others </w:t>
      </w:r>
    </w:p>
    <w:p w14:paraId="43037E14" w14:textId="678C5072" w:rsidR="001960E3" w:rsidRPr="001960E3" w:rsidRDefault="001960E3" w:rsidP="001960E3">
      <w:pPr>
        <w:spacing w:after="0" w:line="720" w:lineRule="auto"/>
        <w:ind w:left="720"/>
        <w:textAlignment w:val="baseline"/>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(Matt</w:t>
      </w:r>
      <w:r>
        <w:rPr>
          <w:rFonts w:ascii="Avenir Book" w:eastAsia="Times New Roman" w:hAnsi="Avenir Book" w:cs="Times New Roman"/>
          <w:color w:val="000000"/>
          <w:kern w:val="0"/>
          <w14:ligatures w14:val="none"/>
        </w:rPr>
        <w:t>hew</w:t>
      </w:r>
      <w:r w:rsidRPr="001960E3">
        <w:rPr>
          <w:rFonts w:ascii="Avenir Book" w:eastAsia="Times New Roman" w:hAnsi="Avenir Book" w:cs="Times New Roman"/>
          <w:color w:val="000000"/>
          <w:kern w:val="0"/>
          <w14:ligatures w14:val="none"/>
        </w:rPr>
        <w:t xml:space="preserve"> 25:31-46)</w:t>
      </w:r>
    </w:p>
    <w:p w14:paraId="78088E05" w14:textId="11D3BDEC" w:rsidR="001960E3" w:rsidRPr="001960E3" w:rsidRDefault="001960E3" w:rsidP="001960E3">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 xml:space="preserve">Showing mercy to others is not a work that </w:t>
      </w:r>
      <w:r w:rsidRPr="001960E3">
        <w:rPr>
          <w:rFonts w:ascii="Avenir Book" w:eastAsia="Times New Roman" w:hAnsi="Avenir Book" w:cs="Times New Roman"/>
          <w:b/>
          <w:bCs/>
          <w:color w:val="000000"/>
          <w:kern w:val="0"/>
          <w14:ligatures w14:val="none"/>
        </w:rPr>
        <w:t>E</w:t>
      </w:r>
      <w:r>
        <w:rPr>
          <w:rFonts w:ascii="Avenir Book" w:eastAsia="Times New Roman" w:hAnsi="Avenir Book" w:cs="Times New Roman"/>
          <w:b/>
          <w:bCs/>
          <w:color w:val="000000"/>
          <w:kern w:val="0"/>
          <w14:ligatures w14:val="none"/>
        </w:rPr>
        <w:t>_______</w:t>
      </w:r>
      <w:r w:rsidRPr="001960E3">
        <w:rPr>
          <w:rFonts w:ascii="Avenir Book" w:eastAsia="Times New Roman" w:hAnsi="Avenir Book" w:cs="Times New Roman"/>
          <w:color w:val="000000"/>
          <w:kern w:val="0"/>
          <w14:ligatures w14:val="none"/>
        </w:rPr>
        <w:t xml:space="preserve"> salvation but a </w:t>
      </w:r>
      <w:r w:rsidRPr="001960E3">
        <w:rPr>
          <w:rFonts w:ascii="Avenir Book" w:eastAsia="Times New Roman" w:hAnsi="Avenir Book" w:cs="Times New Roman"/>
          <w:b/>
          <w:bCs/>
          <w:color w:val="000000"/>
          <w:kern w:val="0"/>
          <w14:ligatures w14:val="none"/>
        </w:rPr>
        <w:t>F</w:t>
      </w:r>
      <w:r>
        <w:rPr>
          <w:rFonts w:ascii="Avenir Book" w:eastAsia="Times New Roman" w:hAnsi="Avenir Book" w:cs="Times New Roman"/>
          <w:b/>
          <w:bCs/>
          <w:color w:val="000000"/>
          <w:kern w:val="0"/>
          <w14:ligatures w14:val="none"/>
        </w:rPr>
        <w:t>________</w:t>
      </w:r>
      <w:r w:rsidRPr="001960E3">
        <w:rPr>
          <w:rFonts w:ascii="Avenir Book" w:eastAsia="Times New Roman" w:hAnsi="Avenir Book" w:cs="Times New Roman"/>
          <w:color w:val="000000"/>
          <w:kern w:val="0"/>
          <w14:ligatures w14:val="none"/>
        </w:rPr>
        <w:t xml:space="preserve"> that grows in the life of one who is saved (Matt</w:t>
      </w:r>
      <w:r>
        <w:rPr>
          <w:rFonts w:ascii="Avenir Book" w:eastAsia="Times New Roman" w:hAnsi="Avenir Book" w:cs="Times New Roman"/>
          <w:color w:val="000000"/>
          <w:kern w:val="0"/>
          <w14:ligatures w14:val="none"/>
        </w:rPr>
        <w:t>hew</w:t>
      </w:r>
      <w:r w:rsidRPr="001960E3">
        <w:rPr>
          <w:rFonts w:ascii="Avenir Book" w:eastAsia="Times New Roman" w:hAnsi="Avenir Book" w:cs="Times New Roman"/>
          <w:color w:val="000000"/>
          <w:kern w:val="0"/>
          <w14:ligatures w14:val="none"/>
        </w:rPr>
        <w:t xml:space="preserve"> 7:16-20; Gal</w:t>
      </w:r>
      <w:r>
        <w:rPr>
          <w:rFonts w:ascii="Avenir Book" w:eastAsia="Times New Roman" w:hAnsi="Avenir Book" w:cs="Times New Roman"/>
          <w:color w:val="000000"/>
          <w:kern w:val="0"/>
          <w14:ligatures w14:val="none"/>
        </w:rPr>
        <w:t>atians</w:t>
      </w:r>
      <w:r w:rsidRPr="001960E3">
        <w:rPr>
          <w:rFonts w:ascii="Avenir Book" w:eastAsia="Times New Roman" w:hAnsi="Avenir Book" w:cs="Times New Roman"/>
          <w:color w:val="000000"/>
          <w:kern w:val="0"/>
          <w14:ligatures w14:val="none"/>
        </w:rPr>
        <w:t xml:space="preserve"> 5:22-23)</w:t>
      </w:r>
    </w:p>
    <w:p w14:paraId="7B3D3DF7" w14:textId="7AD2C6FD" w:rsidR="001960E3" w:rsidRPr="001960E3" w:rsidRDefault="001960E3" w:rsidP="001960E3">
      <w:pPr>
        <w:spacing w:after="0" w:line="720" w:lineRule="auto"/>
        <w:rPr>
          <w:rFonts w:ascii="Avenir Book" w:eastAsia="Times New Roman" w:hAnsi="Avenir Book" w:cs="Times New Roman"/>
          <w:kern w:val="0"/>
          <w14:ligatures w14:val="none"/>
        </w:rPr>
      </w:pPr>
    </w:p>
    <w:p w14:paraId="423BF305" w14:textId="77777777" w:rsidR="001960E3" w:rsidRDefault="001960E3" w:rsidP="001960E3">
      <w:pPr>
        <w:spacing w:after="0" w:line="240" w:lineRule="auto"/>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 xml:space="preserve">“Then the King will say to those on his right, ‘Come, you who are blessed by my Father, inherit the kingdom prepared for you from the foundation of the world. For I was hungry and you gave me food, I was thirsty and you gave me drink, I was a stranger and you welcomed me.’” </w:t>
      </w:r>
    </w:p>
    <w:p w14:paraId="777F1900" w14:textId="6142296C" w:rsidR="001960E3" w:rsidRPr="001960E3" w:rsidRDefault="001960E3" w:rsidP="001960E3">
      <w:pPr>
        <w:spacing w:after="0" w:line="240" w:lineRule="auto"/>
        <w:rPr>
          <w:rFonts w:ascii="Avenir Book" w:eastAsia="Times New Roman" w:hAnsi="Avenir Book" w:cs="Times New Roman"/>
          <w:color w:val="212121"/>
          <w:kern w:val="0"/>
          <w14:ligatures w14:val="none"/>
        </w:rPr>
      </w:pPr>
      <w:r w:rsidRPr="001960E3">
        <w:rPr>
          <w:rFonts w:ascii="Avenir Book" w:eastAsia="Times New Roman" w:hAnsi="Avenir Book" w:cs="Times New Roman"/>
          <w:color w:val="000000"/>
          <w:kern w:val="0"/>
          <w14:ligatures w14:val="none"/>
        </w:rPr>
        <w:t>Matthew 25:34-35</w:t>
      </w:r>
    </w:p>
    <w:p w14:paraId="784A5536" w14:textId="77777777" w:rsidR="00D945B3" w:rsidRDefault="00D945B3"/>
    <w:p w14:paraId="5C881E43" w14:textId="6CFDEA65" w:rsidR="001960E3" w:rsidRDefault="001960E3">
      <w:r>
        <w:br w:type="page"/>
      </w:r>
    </w:p>
    <w:p w14:paraId="470AADE2" w14:textId="77777777" w:rsidR="001960E3" w:rsidRPr="001960E3" w:rsidRDefault="001960E3" w:rsidP="001960E3">
      <w:pPr>
        <w:spacing w:after="0" w:line="240" w:lineRule="auto"/>
        <w:jc w:val="center"/>
        <w:rPr>
          <w:rFonts w:ascii="Avenir Book" w:eastAsia="Times New Roman" w:hAnsi="Avenir Book" w:cs="Times New Roman"/>
          <w:color w:val="212121"/>
          <w:kern w:val="0"/>
          <w14:ligatures w14:val="none"/>
        </w:rPr>
      </w:pPr>
      <w:r w:rsidRPr="001960E3">
        <w:rPr>
          <w:rFonts w:ascii="Avenir Book" w:eastAsia="Times New Roman" w:hAnsi="Avenir Book" w:cs="Times New Roman"/>
          <w:b/>
          <w:bCs/>
          <w:color w:val="000000"/>
          <w:kern w:val="0"/>
          <w14:ligatures w14:val="none"/>
        </w:rPr>
        <w:lastRenderedPageBreak/>
        <w:t xml:space="preserve">Blessed </w:t>
      </w:r>
      <w:proofErr w:type="gramStart"/>
      <w:r w:rsidRPr="001960E3">
        <w:rPr>
          <w:rFonts w:ascii="Avenir Book" w:eastAsia="Times New Roman" w:hAnsi="Avenir Book" w:cs="Times New Roman"/>
          <w:b/>
          <w:bCs/>
          <w:color w:val="000000"/>
          <w:kern w:val="0"/>
          <w14:ligatures w14:val="none"/>
        </w:rPr>
        <w:t>are</w:t>
      </w:r>
      <w:proofErr w:type="gramEnd"/>
      <w:r w:rsidRPr="001960E3">
        <w:rPr>
          <w:rFonts w:ascii="Avenir Book" w:eastAsia="Times New Roman" w:hAnsi="Avenir Book" w:cs="Times New Roman"/>
          <w:b/>
          <w:bCs/>
          <w:color w:val="000000"/>
          <w:kern w:val="0"/>
          <w14:ligatures w14:val="none"/>
        </w:rPr>
        <w:t xml:space="preserve"> the Merciful</w:t>
      </w:r>
    </w:p>
    <w:p w14:paraId="7FBD894B" w14:textId="77777777" w:rsidR="001960E3" w:rsidRPr="001960E3" w:rsidRDefault="001960E3" w:rsidP="001960E3">
      <w:pPr>
        <w:spacing w:after="0" w:line="240" w:lineRule="auto"/>
        <w:jc w:val="center"/>
        <w:rPr>
          <w:rFonts w:ascii="Avenir Book" w:eastAsia="Times New Roman" w:hAnsi="Avenir Book" w:cs="Times New Roman"/>
          <w:color w:val="212121"/>
          <w:kern w:val="0"/>
          <w14:ligatures w14:val="none"/>
        </w:rPr>
      </w:pPr>
      <w:r w:rsidRPr="001960E3">
        <w:rPr>
          <w:rFonts w:ascii="Avenir Book" w:eastAsia="Times New Roman" w:hAnsi="Avenir Book" w:cs="Times New Roman"/>
          <w:color w:val="000000"/>
          <w:kern w:val="0"/>
          <w14:ligatures w14:val="none"/>
        </w:rPr>
        <w:t>Matthew 5:1-10</w:t>
      </w:r>
    </w:p>
    <w:p w14:paraId="25490C6A" w14:textId="77777777" w:rsidR="001960E3" w:rsidRPr="001960E3" w:rsidRDefault="001960E3" w:rsidP="001960E3">
      <w:pPr>
        <w:spacing w:after="0" w:line="240" w:lineRule="auto"/>
        <w:jc w:val="center"/>
        <w:rPr>
          <w:rFonts w:ascii="Avenir Book" w:eastAsia="Times New Roman" w:hAnsi="Avenir Book" w:cs="Times New Roman"/>
          <w:kern w:val="0"/>
          <w14:ligatures w14:val="none"/>
        </w:rPr>
      </w:pPr>
      <w:r w:rsidRPr="001960E3">
        <w:rPr>
          <w:rFonts w:ascii="Avenir Book" w:eastAsia="Times New Roman" w:hAnsi="Avenir Book" w:cs="Times New Roman"/>
          <w:color w:val="212121"/>
          <w:kern w:val="0"/>
          <w14:ligatures w14:val="none"/>
        </w:rPr>
        <w:br/>
      </w:r>
    </w:p>
    <w:p w14:paraId="7E6E163F" w14:textId="77777777" w:rsidR="001960E3" w:rsidRPr="001960E3" w:rsidRDefault="001960E3" w:rsidP="001960E3">
      <w:pPr>
        <w:spacing w:after="0" w:line="240" w:lineRule="auto"/>
        <w:rPr>
          <w:rFonts w:ascii="Avenir Book" w:eastAsia="Times New Roman" w:hAnsi="Avenir Book" w:cs="Times New Roman"/>
          <w:color w:val="212121"/>
          <w:kern w:val="0"/>
          <w14:ligatures w14:val="none"/>
        </w:rPr>
      </w:pPr>
      <w:r w:rsidRPr="001960E3">
        <w:rPr>
          <w:rFonts w:ascii="Avenir Book" w:eastAsia="Times New Roman" w:hAnsi="Avenir Book" w:cs="Times New Roman"/>
          <w:color w:val="000000"/>
          <w:kern w:val="0"/>
          <w14:ligatures w14:val="none"/>
        </w:rPr>
        <w:t>“But a Samaritan, as he journeyed, came to where he was, and when he saw him, he had compassion. He went to him and bound up his wounds, pouring on oil and wine. Then he set him on his own animal and brought him to an inn and took care of him.” Luke 10:33-34</w:t>
      </w:r>
    </w:p>
    <w:p w14:paraId="605863A0" w14:textId="77777777" w:rsidR="001960E3" w:rsidRPr="001960E3" w:rsidRDefault="001960E3" w:rsidP="001960E3">
      <w:pPr>
        <w:spacing w:after="0" w:line="240" w:lineRule="auto"/>
        <w:rPr>
          <w:rFonts w:ascii="Avenir Book" w:eastAsia="Times New Roman" w:hAnsi="Avenir Book" w:cs="Times New Roman"/>
          <w:kern w:val="0"/>
          <w14:ligatures w14:val="none"/>
        </w:rPr>
      </w:pPr>
    </w:p>
    <w:p w14:paraId="39F2CAD1" w14:textId="77777777" w:rsidR="001960E3" w:rsidRPr="001960E3" w:rsidRDefault="001960E3" w:rsidP="001960E3">
      <w:pPr>
        <w:spacing w:after="0" w:line="360" w:lineRule="auto"/>
        <w:rPr>
          <w:rFonts w:ascii="Avenir Book" w:eastAsia="Times New Roman" w:hAnsi="Avenir Book" w:cs="Times New Roman"/>
          <w:color w:val="212121"/>
          <w:kern w:val="0"/>
          <w14:ligatures w14:val="none"/>
        </w:rPr>
      </w:pPr>
      <w:r w:rsidRPr="001960E3">
        <w:rPr>
          <w:rFonts w:ascii="Avenir Book" w:eastAsia="Times New Roman" w:hAnsi="Avenir Book" w:cs="Times New Roman"/>
          <w:b/>
          <w:bCs/>
          <w:color w:val="000000"/>
          <w:kern w:val="0"/>
          <w14:ligatures w14:val="none"/>
        </w:rPr>
        <w:t>What it means to be Merciful:</w:t>
      </w:r>
    </w:p>
    <w:p w14:paraId="325B77AA" w14:textId="77777777" w:rsidR="001960E3" w:rsidRDefault="001960E3" w:rsidP="001960E3">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 xml:space="preserve">Mercy is a deep internal </w:t>
      </w:r>
      <w:r w:rsidRPr="001960E3">
        <w:rPr>
          <w:rFonts w:ascii="Avenir Book" w:eastAsia="Times New Roman" w:hAnsi="Avenir Book" w:cs="Times New Roman"/>
          <w:b/>
          <w:bCs/>
          <w:color w:val="000000"/>
          <w:kern w:val="0"/>
          <w:u w:val="single"/>
          <w14:ligatures w14:val="none"/>
        </w:rPr>
        <w:t>Compassion</w:t>
      </w:r>
      <w:r w:rsidRPr="001960E3">
        <w:rPr>
          <w:rFonts w:ascii="Avenir Book" w:eastAsia="Times New Roman" w:hAnsi="Avenir Book" w:cs="Times New Roman"/>
          <w:color w:val="000000"/>
          <w:kern w:val="0"/>
          <w14:ligatures w14:val="none"/>
        </w:rPr>
        <w:t xml:space="preserve"> for the needs of others </w:t>
      </w:r>
    </w:p>
    <w:p w14:paraId="7A0A7006" w14:textId="77777777" w:rsidR="001960E3" w:rsidRPr="001960E3" w:rsidRDefault="001960E3" w:rsidP="001960E3">
      <w:pPr>
        <w:spacing w:after="0" w:line="720" w:lineRule="auto"/>
        <w:ind w:left="720"/>
        <w:textAlignment w:val="baseline"/>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(L</w:t>
      </w:r>
      <w:r>
        <w:rPr>
          <w:rFonts w:ascii="Avenir Book" w:eastAsia="Times New Roman" w:hAnsi="Avenir Book" w:cs="Times New Roman"/>
          <w:color w:val="000000"/>
          <w:kern w:val="0"/>
          <w14:ligatures w14:val="none"/>
        </w:rPr>
        <w:t>uke</w:t>
      </w:r>
      <w:r w:rsidRPr="001960E3">
        <w:rPr>
          <w:rFonts w:ascii="Avenir Book" w:eastAsia="Times New Roman" w:hAnsi="Avenir Book" w:cs="Times New Roman"/>
          <w:color w:val="000000"/>
          <w:kern w:val="0"/>
          <w14:ligatures w14:val="none"/>
        </w:rPr>
        <w:t xml:space="preserve"> 10:25-37; Lev</w:t>
      </w:r>
      <w:r>
        <w:rPr>
          <w:rFonts w:ascii="Avenir Book" w:eastAsia="Times New Roman" w:hAnsi="Avenir Book" w:cs="Times New Roman"/>
          <w:color w:val="000000"/>
          <w:kern w:val="0"/>
          <w14:ligatures w14:val="none"/>
        </w:rPr>
        <w:t>iticus</w:t>
      </w:r>
      <w:r w:rsidRPr="001960E3">
        <w:rPr>
          <w:rFonts w:ascii="Avenir Book" w:eastAsia="Times New Roman" w:hAnsi="Avenir Book" w:cs="Times New Roman"/>
          <w:color w:val="000000"/>
          <w:kern w:val="0"/>
          <w14:ligatures w14:val="none"/>
        </w:rPr>
        <w:t xml:space="preserve"> 19:10-19)</w:t>
      </w:r>
    </w:p>
    <w:p w14:paraId="7D788A04" w14:textId="77777777" w:rsidR="001960E3" w:rsidRDefault="001960E3" w:rsidP="001960E3">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 xml:space="preserve">Mercy produces practical </w:t>
      </w:r>
      <w:r w:rsidRPr="001960E3">
        <w:rPr>
          <w:rFonts w:ascii="Avenir Book" w:eastAsia="Times New Roman" w:hAnsi="Avenir Book" w:cs="Times New Roman"/>
          <w:b/>
          <w:bCs/>
          <w:color w:val="000000"/>
          <w:kern w:val="0"/>
          <w:u w:val="single"/>
          <w14:ligatures w14:val="none"/>
        </w:rPr>
        <w:t>Action</w:t>
      </w:r>
      <w:r w:rsidRPr="001960E3">
        <w:rPr>
          <w:rFonts w:ascii="Avenir Book" w:eastAsia="Times New Roman" w:hAnsi="Avenir Book" w:cs="Times New Roman"/>
          <w:color w:val="000000"/>
          <w:kern w:val="0"/>
          <w14:ligatures w14:val="none"/>
        </w:rPr>
        <w:t xml:space="preserve"> to address the needs of others </w:t>
      </w:r>
    </w:p>
    <w:p w14:paraId="1453B49D" w14:textId="77777777" w:rsidR="001960E3" w:rsidRPr="001960E3" w:rsidRDefault="001960E3" w:rsidP="001960E3">
      <w:pPr>
        <w:spacing w:after="0" w:line="720" w:lineRule="auto"/>
        <w:ind w:left="720"/>
        <w:textAlignment w:val="baseline"/>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(Matt</w:t>
      </w:r>
      <w:r>
        <w:rPr>
          <w:rFonts w:ascii="Avenir Book" w:eastAsia="Times New Roman" w:hAnsi="Avenir Book" w:cs="Times New Roman"/>
          <w:color w:val="000000"/>
          <w:kern w:val="0"/>
          <w14:ligatures w14:val="none"/>
        </w:rPr>
        <w:t>hew</w:t>
      </w:r>
      <w:r w:rsidRPr="001960E3">
        <w:rPr>
          <w:rFonts w:ascii="Avenir Book" w:eastAsia="Times New Roman" w:hAnsi="Avenir Book" w:cs="Times New Roman"/>
          <w:color w:val="000000"/>
          <w:kern w:val="0"/>
          <w14:ligatures w14:val="none"/>
        </w:rPr>
        <w:t xml:space="preserve"> 25:31-46)</w:t>
      </w:r>
    </w:p>
    <w:p w14:paraId="6A44B9EF" w14:textId="77777777" w:rsidR="001960E3" w:rsidRPr="001960E3" w:rsidRDefault="001960E3" w:rsidP="001960E3">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 xml:space="preserve">Showing mercy to others is not a work that </w:t>
      </w:r>
      <w:r w:rsidRPr="001960E3">
        <w:rPr>
          <w:rFonts w:ascii="Avenir Book" w:eastAsia="Times New Roman" w:hAnsi="Avenir Book" w:cs="Times New Roman"/>
          <w:b/>
          <w:bCs/>
          <w:color w:val="000000"/>
          <w:kern w:val="0"/>
          <w:u w:val="single"/>
          <w14:ligatures w14:val="none"/>
        </w:rPr>
        <w:t>Earns</w:t>
      </w:r>
      <w:r w:rsidRPr="001960E3">
        <w:rPr>
          <w:rFonts w:ascii="Avenir Book" w:eastAsia="Times New Roman" w:hAnsi="Avenir Book" w:cs="Times New Roman"/>
          <w:color w:val="000000"/>
          <w:kern w:val="0"/>
          <w14:ligatures w14:val="none"/>
        </w:rPr>
        <w:t xml:space="preserve"> salvation but a </w:t>
      </w:r>
      <w:r w:rsidRPr="001960E3">
        <w:rPr>
          <w:rFonts w:ascii="Avenir Book" w:eastAsia="Times New Roman" w:hAnsi="Avenir Book" w:cs="Times New Roman"/>
          <w:b/>
          <w:bCs/>
          <w:color w:val="000000"/>
          <w:kern w:val="0"/>
          <w:u w:val="single"/>
          <w14:ligatures w14:val="none"/>
        </w:rPr>
        <w:t>Fruit</w:t>
      </w:r>
      <w:r w:rsidRPr="001960E3">
        <w:rPr>
          <w:rFonts w:ascii="Avenir Book" w:eastAsia="Times New Roman" w:hAnsi="Avenir Book" w:cs="Times New Roman"/>
          <w:color w:val="000000"/>
          <w:kern w:val="0"/>
          <w14:ligatures w14:val="none"/>
        </w:rPr>
        <w:t xml:space="preserve"> that grows in the life of one who is saved (Matt</w:t>
      </w:r>
      <w:r>
        <w:rPr>
          <w:rFonts w:ascii="Avenir Book" w:eastAsia="Times New Roman" w:hAnsi="Avenir Book" w:cs="Times New Roman"/>
          <w:color w:val="000000"/>
          <w:kern w:val="0"/>
          <w14:ligatures w14:val="none"/>
        </w:rPr>
        <w:t>hew</w:t>
      </w:r>
      <w:r w:rsidRPr="001960E3">
        <w:rPr>
          <w:rFonts w:ascii="Avenir Book" w:eastAsia="Times New Roman" w:hAnsi="Avenir Book" w:cs="Times New Roman"/>
          <w:color w:val="000000"/>
          <w:kern w:val="0"/>
          <w14:ligatures w14:val="none"/>
        </w:rPr>
        <w:t xml:space="preserve"> 7:16-20; Gal</w:t>
      </w:r>
      <w:r>
        <w:rPr>
          <w:rFonts w:ascii="Avenir Book" w:eastAsia="Times New Roman" w:hAnsi="Avenir Book" w:cs="Times New Roman"/>
          <w:color w:val="000000"/>
          <w:kern w:val="0"/>
          <w14:ligatures w14:val="none"/>
        </w:rPr>
        <w:t>atians</w:t>
      </w:r>
      <w:r w:rsidRPr="001960E3">
        <w:rPr>
          <w:rFonts w:ascii="Avenir Book" w:eastAsia="Times New Roman" w:hAnsi="Avenir Book" w:cs="Times New Roman"/>
          <w:color w:val="000000"/>
          <w:kern w:val="0"/>
          <w14:ligatures w14:val="none"/>
        </w:rPr>
        <w:t xml:space="preserve"> 5:22-23)</w:t>
      </w:r>
    </w:p>
    <w:p w14:paraId="699DE9ED" w14:textId="77777777" w:rsidR="001960E3" w:rsidRPr="001960E3" w:rsidRDefault="001960E3" w:rsidP="001960E3">
      <w:pPr>
        <w:spacing w:after="0" w:line="720" w:lineRule="auto"/>
        <w:rPr>
          <w:rFonts w:ascii="Avenir Book" w:eastAsia="Times New Roman" w:hAnsi="Avenir Book" w:cs="Times New Roman"/>
          <w:kern w:val="0"/>
          <w14:ligatures w14:val="none"/>
        </w:rPr>
      </w:pPr>
    </w:p>
    <w:p w14:paraId="6A241CB6" w14:textId="77777777" w:rsidR="001960E3" w:rsidRDefault="001960E3" w:rsidP="001960E3">
      <w:pPr>
        <w:spacing w:after="0" w:line="240" w:lineRule="auto"/>
        <w:rPr>
          <w:rFonts w:ascii="Avenir Book" w:eastAsia="Times New Roman" w:hAnsi="Avenir Book" w:cs="Times New Roman"/>
          <w:color w:val="000000"/>
          <w:kern w:val="0"/>
          <w14:ligatures w14:val="none"/>
        </w:rPr>
      </w:pPr>
      <w:r w:rsidRPr="001960E3">
        <w:rPr>
          <w:rFonts w:ascii="Avenir Book" w:eastAsia="Times New Roman" w:hAnsi="Avenir Book" w:cs="Times New Roman"/>
          <w:color w:val="000000"/>
          <w:kern w:val="0"/>
          <w14:ligatures w14:val="none"/>
        </w:rPr>
        <w:t xml:space="preserve">“Then the King will say to those on his right, ‘Come, you who are blessed by my Father, inherit the kingdom prepared for you from the foundation of the world. For I was hungry and you gave me food, I was thirsty and you gave me drink, I was a stranger and you welcomed me.’” </w:t>
      </w:r>
    </w:p>
    <w:p w14:paraId="066E5660" w14:textId="77777777" w:rsidR="001960E3" w:rsidRPr="001960E3" w:rsidRDefault="001960E3" w:rsidP="001960E3">
      <w:pPr>
        <w:spacing w:after="0" w:line="240" w:lineRule="auto"/>
        <w:rPr>
          <w:rFonts w:ascii="Avenir Book" w:eastAsia="Times New Roman" w:hAnsi="Avenir Book" w:cs="Times New Roman"/>
          <w:color w:val="212121"/>
          <w:kern w:val="0"/>
          <w14:ligatures w14:val="none"/>
        </w:rPr>
      </w:pPr>
      <w:r w:rsidRPr="001960E3">
        <w:rPr>
          <w:rFonts w:ascii="Avenir Book" w:eastAsia="Times New Roman" w:hAnsi="Avenir Book" w:cs="Times New Roman"/>
          <w:color w:val="000000"/>
          <w:kern w:val="0"/>
          <w14:ligatures w14:val="none"/>
        </w:rPr>
        <w:t>Matthew 25:34-35</w:t>
      </w:r>
    </w:p>
    <w:p w14:paraId="641620C5" w14:textId="77777777" w:rsidR="001960E3" w:rsidRDefault="001960E3"/>
    <w:sectPr w:rsidR="00196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70118"/>
    <w:multiLevelType w:val="multilevel"/>
    <w:tmpl w:val="46E4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03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E3"/>
    <w:rsid w:val="001960E3"/>
    <w:rsid w:val="001A7503"/>
    <w:rsid w:val="00604F49"/>
    <w:rsid w:val="00646F5E"/>
    <w:rsid w:val="00C35A7E"/>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B7E7B9"/>
  <w15:chartTrackingRefBased/>
  <w15:docId w15:val="{B32FEB1A-B561-AE41-AF1A-D85C0924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0E3"/>
    <w:rPr>
      <w:rFonts w:eastAsiaTheme="majorEastAsia" w:cstheme="majorBidi"/>
      <w:color w:val="272727" w:themeColor="text1" w:themeTint="D8"/>
    </w:rPr>
  </w:style>
  <w:style w:type="paragraph" w:styleId="Title">
    <w:name w:val="Title"/>
    <w:basedOn w:val="Normal"/>
    <w:next w:val="Normal"/>
    <w:link w:val="TitleChar"/>
    <w:uiPriority w:val="10"/>
    <w:qFormat/>
    <w:rsid w:val="0019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0E3"/>
    <w:pPr>
      <w:spacing w:before="160"/>
      <w:jc w:val="center"/>
    </w:pPr>
    <w:rPr>
      <w:i/>
      <w:iCs/>
      <w:color w:val="404040" w:themeColor="text1" w:themeTint="BF"/>
    </w:rPr>
  </w:style>
  <w:style w:type="character" w:customStyle="1" w:styleId="QuoteChar">
    <w:name w:val="Quote Char"/>
    <w:basedOn w:val="DefaultParagraphFont"/>
    <w:link w:val="Quote"/>
    <w:uiPriority w:val="29"/>
    <w:rsid w:val="001960E3"/>
    <w:rPr>
      <w:i/>
      <w:iCs/>
      <w:color w:val="404040" w:themeColor="text1" w:themeTint="BF"/>
    </w:rPr>
  </w:style>
  <w:style w:type="paragraph" w:styleId="ListParagraph">
    <w:name w:val="List Paragraph"/>
    <w:basedOn w:val="Normal"/>
    <w:uiPriority w:val="34"/>
    <w:qFormat/>
    <w:rsid w:val="001960E3"/>
    <w:pPr>
      <w:ind w:left="720"/>
      <w:contextualSpacing/>
    </w:pPr>
  </w:style>
  <w:style w:type="character" w:styleId="IntenseEmphasis">
    <w:name w:val="Intense Emphasis"/>
    <w:basedOn w:val="DefaultParagraphFont"/>
    <w:uiPriority w:val="21"/>
    <w:qFormat/>
    <w:rsid w:val="001960E3"/>
    <w:rPr>
      <w:i/>
      <w:iCs/>
      <w:color w:val="0F4761" w:themeColor="accent1" w:themeShade="BF"/>
    </w:rPr>
  </w:style>
  <w:style w:type="paragraph" w:styleId="IntenseQuote">
    <w:name w:val="Intense Quote"/>
    <w:basedOn w:val="Normal"/>
    <w:next w:val="Normal"/>
    <w:link w:val="IntenseQuoteChar"/>
    <w:uiPriority w:val="30"/>
    <w:qFormat/>
    <w:rsid w:val="00196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0E3"/>
    <w:rPr>
      <w:i/>
      <w:iCs/>
      <w:color w:val="0F4761" w:themeColor="accent1" w:themeShade="BF"/>
    </w:rPr>
  </w:style>
  <w:style w:type="character" w:styleId="IntenseReference">
    <w:name w:val="Intense Reference"/>
    <w:basedOn w:val="DefaultParagraphFont"/>
    <w:uiPriority w:val="32"/>
    <w:qFormat/>
    <w:rsid w:val="001960E3"/>
    <w:rPr>
      <w:b/>
      <w:bCs/>
      <w:smallCaps/>
      <w:color w:val="0F4761" w:themeColor="accent1" w:themeShade="BF"/>
      <w:spacing w:val="5"/>
    </w:rPr>
  </w:style>
  <w:style w:type="paragraph" w:styleId="NormalWeb">
    <w:name w:val="Normal (Web)"/>
    <w:basedOn w:val="Normal"/>
    <w:uiPriority w:val="99"/>
    <w:semiHidden/>
    <w:unhideWhenUsed/>
    <w:rsid w:val="001960E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1</cp:revision>
  <dcterms:created xsi:type="dcterms:W3CDTF">2025-11-25T20:01:00Z</dcterms:created>
  <dcterms:modified xsi:type="dcterms:W3CDTF">2025-11-25T20:07:00Z</dcterms:modified>
</cp:coreProperties>
</file>